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A7E" w:rsidRDefault="00593747" w:rsidP="0043238C">
      <w:pPr>
        <w:spacing w:line="360" w:lineRule="auto"/>
        <w:jc w:val="center"/>
        <w:rPr>
          <w:rFonts w:ascii="Tahoma" w:hAnsi="Tahoma" w:cs="Tahoma"/>
          <w:b/>
        </w:rPr>
      </w:pPr>
      <w:r>
        <w:rPr>
          <w:rFonts w:ascii="Tahoma" w:hAnsi="Tahoma" w:cs="Tahoma"/>
          <w:b/>
        </w:rPr>
        <w:t>ΓΡΗΓΟΡΙΟΥ ΝΥΣΣΗΣ</w:t>
      </w:r>
    </w:p>
    <w:p w:rsidR="00593747" w:rsidRDefault="00593747" w:rsidP="00417E43">
      <w:pPr>
        <w:spacing w:line="360" w:lineRule="auto"/>
        <w:jc w:val="center"/>
        <w:rPr>
          <w:rFonts w:ascii="Tahoma" w:hAnsi="Tahoma" w:cs="Tahoma"/>
          <w:b/>
        </w:rPr>
      </w:pPr>
      <w:r>
        <w:rPr>
          <w:rFonts w:ascii="Tahoma" w:hAnsi="Tahoma" w:cs="Tahoma"/>
          <w:b/>
        </w:rPr>
        <w:t xml:space="preserve">ΠΕΡΙ ΑΡΕΤΗΣ </w:t>
      </w:r>
      <w:r w:rsidR="00417E43">
        <w:rPr>
          <w:rFonts w:ascii="Tahoma" w:hAnsi="Tahoma" w:cs="Tahoma"/>
          <w:b/>
        </w:rPr>
        <w:t xml:space="preserve"> </w:t>
      </w:r>
      <w:r>
        <w:rPr>
          <w:rFonts w:ascii="Tahoma" w:hAnsi="Tahoma" w:cs="Tahoma"/>
          <w:b/>
        </w:rPr>
        <w:t>ΗΤΟΙ ΕΙΣ ΤΟΝ ΒΙΟΝ ΜΩΥΣΕΩΣ</w:t>
      </w:r>
    </w:p>
    <w:p w:rsidR="00417E43" w:rsidRDefault="00593747" w:rsidP="00417E43">
      <w:pPr>
        <w:spacing w:line="360" w:lineRule="auto"/>
        <w:jc w:val="center"/>
        <w:rPr>
          <w:rFonts w:ascii="Tahoma" w:hAnsi="Tahoma" w:cs="Tahoma"/>
          <w:b/>
        </w:rPr>
      </w:pPr>
      <w:r>
        <w:rPr>
          <w:rFonts w:ascii="Tahoma" w:hAnsi="Tahoma" w:cs="Tahoma"/>
          <w:b/>
        </w:rPr>
        <w:t>ΛΟΓΟΣ Α’.</w:t>
      </w:r>
    </w:p>
    <w:p w:rsidR="00417E43" w:rsidRDefault="00417E43" w:rsidP="0043238C">
      <w:pPr>
        <w:spacing w:line="360" w:lineRule="auto"/>
        <w:jc w:val="center"/>
        <w:rPr>
          <w:rFonts w:ascii="Tahoma" w:hAnsi="Tahoma" w:cs="Tahoma"/>
          <w:b/>
        </w:rPr>
      </w:pPr>
      <w:r>
        <w:rPr>
          <w:rFonts w:ascii="Tahoma" w:hAnsi="Tahoma" w:cs="Tahoma"/>
          <w:b/>
          <w:noProof/>
          <w:lang w:eastAsia="el-GR"/>
        </w:rPr>
        <w:drawing>
          <wp:inline distT="0" distB="0" distL="0" distR="0">
            <wp:extent cx="3606666" cy="5318427"/>
            <wp:effectExtent l="19050" t="0" r="0" b="0"/>
            <wp:docPr id="3" name="0 - Εικόνα" descr="mos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ses.jpg"/>
                    <pic:cNvPicPr/>
                  </pic:nvPicPr>
                  <pic:blipFill>
                    <a:blip r:embed="rId8" cstate="print"/>
                    <a:stretch>
                      <a:fillRect/>
                    </a:stretch>
                  </pic:blipFill>
                  <pic:spPr>
                    <a:xfrm>
                      <a:off x="0" y="0"/>
                      <a:ext cx="3617641" cy="5334611"/>
                    </a:xfrm>
                    <a:prstGeom prst="rect">
                      <a:avLst/>
                    </a:prstGeom>
                  </pic:spPr>
                </pic:pic>
              </a:graphicData>
            </a:graphic>
          </wp:inline>
        </w:drawing>
      </w:r>
    </w:p>
    <w:p w:rsidR="00593747" w:rsidRDefault="00593747" w:rsidP="00417E43">
      <w:pPr>
        <w:spacing w:line="360" w:lineRule="auto"/>
        <w:ind w:firstLine="720"/>
        <w:jc w:val="both"/>
        <w:rPr>
          <w:rFonts w:ascii="Tahoma" w:hAnsi="Tahoma" w:cs="Tahoma"/>
        </w:rPr>
      </w:pPr>
      <w:r>
        <w:rPr>
          <w:rFonts w:ascii="Tahoma" w:hAnsi="Tahoma" w:cs="Tahoma"/>
        </w:rPr>
        <w:t xml:space="preserve">Οίόν τι πάσχουσιν οι των ιππικών αγώνων φιλοθεάμονες, οι τοις παρ’ αυτών σπουδαζομένοις εν ταις  αμίλλαις των δρόμων, καν μηδέν προθυμίας εις τάχος ελλείπωσιν, όμως υπό της περί την νίκην σπουδής επιβοώσιν άνωθεν τον οφθαλμόν τω δρόμω συμπεριάγοντες και παρακινούσιν, άμα τοις ίπποις και αντί μάστιγος την χείρα κατ’ αυτών προτείνοντές τε και επισείοντες, ούχ ότι συντελεί τι τα γινόμενα προς την νίκην ούτω ποιούντες, άλλ’ ευνοία προς αγωνιζομένους φωνή τε και σχήματι την σπουδήν υπό προθυμίας επισημαίνοντες, τοιούτόν τι δοκώ και αυτός ποιείν, φίλων μοι και αδελφών τιμιώτατε, ότι σου κατά το της αρετής στάδιον καλώς εναγωνιζομένου τω θείω δρόμω και προς το βραβείον της άνω κλήσεως πυκνοίς τε </w:t>
      </w:r>
      <w:r>
        <w:rPr>
          <w:rFonts w:ascii="Tahoma" w:hAnsi="Tahoma" w:cs="Tahoma"/>
        </w:rPr>
        <w:lastRenderedPageBreak/>
        <w:t>και κούφοις συντεινομένου τοις άλμασιν</w:t>
      </w:r>
      <w:r w:rsidR="00403CA4">
        <w:rPr>
          <w:rFonts w:ascii="Tahoma" w:hAnsi="Tahoma" w:cs="Tahoma"/>
        </w:rPr>
        <w:t>,</w:t>
      </w:r>
      <w:r>
        <w:rPr>
          <w:rFonts w:ascii="Tahoma" w:hAnsi="Tahoma" w:cs="Tahoma"/>
        </w:rPr>
        <w:t xml:space="preserve"> υποφωνώ τε και επισπεύδω και επιτείνειν τη σπουδή το τάχος διακελεύομαι. Ποιώ δε ταύτα ουκ αλόγω τινί προθυμία προς τούτο  φερόμενος, άλλ’ ως αγαπητώ τέκνω τα καθ’ ηδονήν χαριζόμενος. Της γαρ επιστολής, ην πρώην διεπέμψω, ταύτην αναγγελλούσης την αίτησιν το γενέσθαι σοι τινά παρ’ ημών υποθήκην εις το τέλειον βίον, πρέπειν ωήθην παρασχείν άλλο μεν τι χρήσιμον ίσως εκ των λεγομένων ουδέν, αυτό δε τούτο πάντως ουκ άχρηστον το γενέσθαι σοι της ευπειθείας υπόδειγμα. Ει γαρ ημείς οι τοσούτων ψυχών εν πατέρων </w:t>
      </w:r>
      <w:r w:rsidR="008515D3">
        <w:rPr>
          <w:rFonts w:ascii="Tahoma" w:hAnsi="Tahoma" w:cs="Tahoma"/>
        </w:rPr>
        <w:t>τάξει προτεταγμένοι πρέπειν οιόμεθα τη πολιά ταύτη νεότητος σωφροσύνης επίταγμα δέχεσθαι, πολύ μάλλον εικός εστίν εν σοι κρατυνθήναι το της ευπειθείας κατόρθωμα προς υπακοήν εκούσιον δι’ ημών παιδοτριβηθείσης σοι της νεότητος. Και ταύτα μεν εις τοσούτον.</w:t>
      </w:r>
    </w:p>
    <w:p w:rsidR="008515D3" w:rsidRDefault="00704E3F" w:rsidP="00593747">
      <w:pPr>
        <w:spacing w:line="360" w:lineRule="auto"/>
        <w:ind w:firstLine="720"/>
        <w:jc w:val="both"/>
        <w:rPr>
          <w:rFonts w:ascii="Tahoma" w:hAnsi="Tahoma" w:cs="Tahoma"/>
        </w:rPr>
      </w:pPr>
      <w:r>
        <w:rPr>
          <w:rFonts w:ascii="Tahoma" w:hAnsi="Tahoma" w:cs="Tahoma"/>
        </w:rPr>
        <w:t>Εγχειρητέον δε ήδη τω προκειμένω σκοπώ Θεόν καθηγεμόνα ποιησαμένοις του λόγου. Επεζήτησας, ώ φίλη κεφαλή, τύπω υπογραφήναί σοι παρ’ ημών, τις ο τέλειός εστί βίος, δηλαδή προς τούτο βλέπων ως είπερ ευρεθείη το σπουδαζόμενον, μετενεγκείν εις τον ίδιον βίον την υπό του λόγου μηνυθείσάν σοι χάριν. Εγώ δε εν αμφοτέροις επίσης αμηχανώ˙ το γε γαρ περιλαβείν τω λόγω την τελειότητα, και το επί του βίου δείξαι όπερ αν ο λόγος κατανοήση υπέρ την εμήν δύναμιν εκάτερον τούτων είναι φημί. Τάχα δε ουκ εγώ μόνος, αλλά πολλοί και των μεγάλων τε και κατ’ αρετήν προεχόντων ανέφικτον αυτοίς είναι το τοιούτον ομολογήσουσιν.</w:t>
      </w:r>
    </w:p>
    <w:p w:rsidR="00704E3F" w:rsidRDefault="00704E3F" w:rsidP="00593747">
      <w:pPr>
        <w:spacing w:line="360" w:lineRule="auto"/>
        <w:ind w:firstLine="720"/>
        <w:jc w:val="both"/>
        <w:rPr>
          <w:rFonts w:ascii="Tahoma" w:hAnsi="Tahoma" w:cs="Tahoma"/>
        </w:rPr>
      </w:pPr>
      <w:r>
        <w:rPr>
          <w:rFonts w:ascii="Tahoma" w:hAnsi="Tahoma" w:cs="Tahoma"/>
        </w:rPr>
        <w:t xml:space="preserve">Ως δ’ αν μη δοκοίην, κατά τον ψαλμωδόν ειπείν, εκεί φοβείσθαι φόβον όπου ουκ έστι φόβος, σαφέστερον ο βούλομαι παραστήσω σοι. Η τελειότης επί μεν των άλλων απάντων, όσα τη αισθήσει μετρείται, πέρασί τισίν ωρισμένοις διαλαβάνεται, οίον επί του ποσού του τε συνεχούς και του διωρισμένου. Παν γαρ το εν ποσότητι μέτρον ιδίοις τισίν όροις εμπεριέχεται˙ και ο προς τον πήχυν ή την του αριθμού δεκάδα βλέπων οίδε το από τίνος αρξάμενος και εις τι καταλήξαν εν ώ εστί το τέλειον έχειν. Επί δε της αρετής ένα παρά του αποστόλου τελειότητος όρον εμάθομεν, το μη έχειν αυτήν όρον. Ο γαρ πολύς εκείνος και υψηλός την διάνοιαν ο θείος απόστολος αεί δια της αρετής τρέχων ουδέποτε τοις έμπροσθεν επεκτεινόμενος έληξεν, ουδέ γαρ ασφαλής αυτώ η του δρόμου στάσις. Δια τί; Ότι παν αγαθόν τη εαυτού φύσει όρον ουκ έχει, τη δε του εναντίου παραθέσει ορίζεται, ως η ζωή τω θανάτω και το φως τω σκότει και παν όλως αγαθόν εις πάντα τα τοις αγαθοίς εκ του εναντίου νοούμενα λήγει. Ώσπερ ουν το της ζωής τέλος αρχή του  θανάτου εστίν, ούτω και του κατ’ αρετήν δρόμου η στάσις αρχή του κατά κακίαν γίνεται δρόμου. Ουκούν ου </w:t>
      </w:r>
      <w:r>
        <w:rPr>
          <w:rFonts w:ascii="Tahoma" w:hAnsi="Tahoma" w:cs="Tahoma"/>
        </w:rPr>
        <w:lastRenderedPageBreak/>
        <w:t>διεψεύσθη ο λόγος ημίν αμήχανον επί της αρετής είναι την της τελειότητος περίληψιν λέγων˙ εδείχθη γαρ ότι το διαλαμβανόμενον πέρασιν αρετή ουκ έστιν.</w:t>
      </w:r>
    </w:p>
    <w:p w:rsidR="00704E3F" w:rsidRDefault="00704E3F" w:rsidP="00593747">
      <w:pPr>
        <w:spacing w:line="360" w:lineRule="auto"/>
        <w:ind w:firstLine="720"/>
        <w:jc w:val="both"/>
        <w:rPr>
          <w:rFonts w:ascii="Tahoma" w:hAnsi="Tahoma" w:cs="Tahoma"/>
        </w:rPr>
      </w:pPr>
      <w:r>
        <w:rPr>
          <w:rFonts w:ascii="Tahoma" w:hAnsi="Tahoma" w:cs="Tahoma"/>
        </w:rPr>
        <w:t>Επεί δε και τοις μετιούσι τον κατ’ αρετήν βίον αδύνατον είπον είναι το επιβείναι της τελειότητος, ούτως ο λόγος και περί τούτου σαφηνισθήσεται. Το πρώτως και κυρίως αγαθόν ου η φύσις αγαθότης εστίν, αυτό το θείον, ο τι ποτέ τη φύσει νοείται, τούτο και έστι και ονομάζεται. Επεί ουν ουδείς αρετής όρος πλην κακίας εδείχθη, απαράδεκτον δε του εναντίου το θείον, αόριστος άρα και απεράτωτος η θεία φύσις καταλαμβάνεται. Αλλά μην ο την αληθή μετιών αρετήν ουδέν έτερον ή Θεού μετέχει˙ διότι αυτός εστίν η παντελής αρετή. Επεί ουν το τη φύσει καλόν εις μετουσίαν επιθυμητόν πάντως εστί τοις γινώσκουσι, τούτο δε όρον ουκ έχει, αναγκαίως και η του μετέχοντος επιθυμία τω αορίστω συμπαρατείνουσα στάσιν ουκ έχει.</w:t>
      </w:r>
    </w:p>
    <w:p w:rsidR="00704E3F" w:rsidRDefault="00847D06" w:rsidP="00593747">
      <w:pPr>
        <w:spacing w:line="360" w:lineRule="auto"/>
        <w:ind w:firstLine="720"/>
        <w:jc w:val="both"/>
        <w:rPr>
          <w:rFonts w:ascii="Tahoma" w:hAnsi="Tahoma" w:cs="Tahoma"/>
        </w:rPr>
      </w:pPr>
      <w:r>
        <w:rPr>
          <w:rFonts w:ascii="Tahoma" w:hAnsi="Tahoma" w:cs="Tahoma"/>
        </w:rPr>
        <w:t>Ουκούν άπορόν εστί παντάπασι το του τελείου τυχείν, διότι η τελειότης, καθώς είρηται, όροις ου διαλαμβάνεται της δε αρετής εις όρος εστί, το αόριστον. Πώς ουν αν τις επί το ζητούμενον φθάσειε πέρας ουχ ευρίσκων το πέρας; Ου μην επειδή καθόλου το ζητούμενον άληπτον ο λόγος υπέδειξεν, αμελητέον αν είη της εντολής του Κυρίου ή φησί˙ «γίνεσθε τέλειοι, ως ο Πατήρ υμών ο ουράνιος τέλειός εστίν». Επί γαρ των τη φύσει καλών, καν μη του παντός τυχείν δυνατόν ή, το και μη του μέρους αποτυχείν κέρδος αν είη μέγα τοις γε νουν έχουσιν. Πάσαν τοίνυν επιδεικτέον σπουδήν μη παντελώς εκπεσείν της ενδεχομένης τελειότητος, αλλά τοσούτον απ’ αυτής κτήσασθαι, όσον αν ένδον του ζητουμένου χωρήσωμεν. Τάχα γαρ το ούτως έχειν ως αεί εθέλειν εν τω καλώ το πλέον έχειν η της ανθρωπίνης φύσεως τελειότης εστί.</w:t>
      </w:r>
    </w:p>
    <w:p w:rsidR="00847D06" w:rsidRDefault="00847D06" w:rsidP="00593747">
      <w:pPr>
        <w:spacing w:line="360" w:lineRule="auto"/>
        <w:ind w:firstLine="720"/>
        <w:jc w:val="both"/>
        <w:rPr>
          <w:rFonts w:ascii="Tahoma" w:hAnsi="Tahoma" w:cs="Tahoma"/>
        </w:rPr>
      </w:pPr>
      <w:r>
        <w:rPr>
          <w:rFonts w:ascii="Tahoma" w:hAnsi="Tahoma" w:cs="Tahoma"/>
        </w:rPr>
        <w:t xml:space="preserve">Δοκεί δε μοι καλώς έχειν τη Γραφή περί τούτου συμβούλω χρήσασθαι. Φησί γαρ που δια της Ησαΐου προφητείας  η θεία φωνή, «εμβλέψατε εις Αβραάμ τον πατέρα υμών και εις Σάρραν την ωδίνουσαν υμάς». Ταύτα γαρ πάντως ο  λόγος τοις έξω της αρετής πλανωμένοις διακελεύεται, ίνα, καθάπερ οι εν πελάγει της ευθείας του λιμένος παρενεχθέντες κατά το φανέν σημείον της πλάνης εαυτούς επανάγωσιν ή πυρσόν ιδόντες αφ’ ύψους αιρόμενον ή κορυφήν τίνος </w:t>
      </w:r>
      <w:r w:rsidR="00996040">
        <w:rPr>
          <w:rFonts w:ascii="Tahoma" w:hAnsi="Tahoma" w:cs="Tahoma"/>
        </w:rPr>
        <w:t xml:space="preserve">ακρωρείας αναφανεφίσαν, τον αυτόν τρόπον τους ακυβερνήτω τη διανοία κατά την του βίου θάλασσαν πλανωμένους τω κατά την Σάρραν και Αβραάμ υποδείγματι πάλιν κατευθύνη προς τον λιμένα του θείου θελήματος. Επειδή γαρ προς το θύλύ τε και άρρεν η ανθρωπίνη μεμέρισται φύσις και αμφοτέροις επίσης κατ’ εξουσίαν η προς αρετήν τε και κακίαν </w:t>
      </w:r>
      <w:r w:rsidR="00996040">
        <w:rPr>
          <w:rFonts w:ascii="Tahoma" w:hAnsi="Tahoma" w:cs="Tahoma"/>
        </w:rPr>
        <w:lastRenderedPageBreak/>
        <w:t xml:space="preserve">αίρεσις πρόκειται, δια τούτο εκατέρω τμήματι το κατάλληλον της αρετής υπόδειγμα παρά της θείας προεδιδάχθη φωνής, ίνα, προς το συγγενές εκάτεροι βλέποντες, προς μεν τον Αβραάμ οι άνδρες, προς δε την Σάρραν το έτερον μέρος, αμφότεροι δια των οικείων υποδειγμάτων προς τον κατ’ αρετήν βίον ευθύνοιντο. Ίσως δ’ αν τοίνυν εξαρκέσειε και ημίν ενός τίνος των κατά τον βίον ευδοκίμων η μνήμη την του πυρσού χρείαν πληρώσαι και υιποδείξαι πως εστί δυνατόν τω ακλύστω της αρετής λιμένι την ψυχήν καθορμίσαι μηδαμού ταις του βίου ζάλαις εγχειμασθείσαν μηδέ κατά τας επαλλήλους των πάθων τρικυμίας τω βυθώ της κακίας ενναυαγήσασαν. </w:t>
      </w:r>
    </w:p>
    <w:p w:rsidR="00996040" w:rsidRDefault="00996040" w:rsidP="00593747">
      <w:pPr>
        <w:spacing w:line="360" w:lineRule="auto"/>
        <w:ind w:firstLine="720"/>
        <w:jc w:val="both"/>
        <w:rPr>
          <w:rFonts w:ascii="Tahoma" w:hAnsi="Tahoma" w:cs="Tahoma"/>
        </w:rPr>
      </w:pPr>
      <w:r>
        <w:rPr>
          <w:rFonts w:ascii="Tahoma" w:hAnsi="Tahoma" w:cs="Tahoma"/>
        </w:rPr>
        <w:t xml:space="preserve">Τάχα γαρ και τούτου χάριν η των υψηλών εκείνων πολιτεία δι’ ακριβείας ιστόρηται ως αν δια της των προκατωρθωκότων μιμήσεως ο εφεξής βίος προς το αγαθόν απευθύνοιτο. Τί ουν, ερεί τις, ει μήτε Χαλδαίος εγώ ώσπερ ο Αβραάμ μνημονεύεται, μήτε της θυγατρός του Αιγυπτίου τρόφιμος ως περί του Μωϋσέως ο λόγος κατέχει, μηδ’ όλως εν τοις τοιούτοις προς τινά των αρχαίων έχων τι κατά τον βίον κατάλληλον, πως εις την αυτήν τάξιν ενί τούτων εμαυτόν καταστήσω μη έχων όπως τον τοσούτον αφεστώτα δια των επιτηδευμάτων μιμήσωμαι; </w:t>
      </w:r>
    </w:p>
    <w:p w:rsidR="00996040" w:rsidRDefault="00996040" w:rsidP="00593747">
      <w:pPr>
        <w:spacing w:line="360" w:lineRule="auto"/>
        <w:ind w:firstLine="720"/>
        <w:jc w:val="both"/>
        <w:rPr>
          <w:rFonts w:ascii="Tahoma" w:hAnsi="Tahoma" w:cs="Tahoma"/>
        </w:rPr>
      </w:pPr>
      <w:r>
        <w:rPr>
          <w:rFonts w:ascii="Tahoma" w:hAnsi="Tahoma" w:cs="Tahoma"/>
        </w:rPr>
        <w:t xml:space="preserve">Προς ον ερούμεν ότι ούτε το Χαλδαίον είναι κακίαν ή αρετήν κρίνομεν, ούτε τη εν Αιγύπτω ζωή ούτε τη εν Βαβυλώνι διατριβή του βίου τις του κατ’ αρετήν εξοικίζεται, ούδ’ αυ πάλιν «εν τη Ιουδαία μόνον γνωστός ο Θεός τοις αξίοις γίνεται», ουδέ Σιών κατά την πρόχειρον έννοιαν το θείόν εστίν οικητήριον, αλλά τινός λεπτοτέρας ημίν χρεία της διανοίας και οξυτέρας της όψεως, ως αεί ιδείν εκ της ιστορίας, ποίων Χαλδαίων ή Αιγυπτίων πόρρω γενόμενοι και ποίας Βαβυλωνίων αιχμαλωσίας απολυθέντες, του μακαρίου βίου επιβησόμεθα. Μωϋσής τοίνυν ημίν εις υπόδειγμα βίου προτεθήτω τω λόγω, ου τον βίον πρώτον εν επιδρομή διελθόντες, καθώς παρά της θείας Γραφής μεμαθήκαμεν, ούτω την πρόσφορον τη ιστορία διάνοιαν εις αρετής υποθήκην αναζητήσωμεν, δι’ ης τον τέλειον ως εν ανθρώποις βίον επιγνωσόμεθα. </w:t>
      </w:r>
    </w:p>
    <w:p w:rsidR="00996040" w:rsidRDefault="00B255B2" w:rsidP="00593747">
      <w:pPr>
        <w:spacing w:line="360" w:lineRule="auto"/>
        <w:ind w:firstLine="720"/>
        <w:jc w:val="both"/>
        <w:rPr>
          <w:rFonts w:ascii="Tahoma" w:hAnsi="Tahoma" w:cs="Tahoma"/>
        </w:rPr>
      </w:pPr>
      <w:r>
        <w:rPr>
          <w:rFonts w:ascii="Tahoma" w:hAnsi="Tahoma" w:cs="Tahoma"/>
        </w:rPr>
        <w:t xml:space="preserve">Λέγεται τοίνυν ο Μωυσής τεχθήναι μεν ότε ζωογονείσθαι το άρρεν ο του τυράννου νόμος εν τοις τικτομένοις διεκώλυε, προλαβείν δε τη χάριτι πάσαν την υπό του χρόνου γινομένην συνεισφοράν. Και ευθύς από σπαργάνων αστείος οφθείς όκνον εμποιήσαι τοις γεννησαμένοις θανάτω τον τοιούτον εξαφανίσαι. Ειθ’ ως υπερίσχυσεν η απειλή του τυράννου, μη απλώς ερριφήναι των ρείθρω του Νείλου, άλλ’ εντεθείς κιβωτώ τίνι ασφάλτω και πίσση κατά τας αρμονίας διαχρισθείη, ούτω δοθήναι τω ρεύματι (τούτο γαρ οι δι’ επιμελείας τα κατ’ αυτόν ιστορήσαντες διηγήσαντο), θείας </w:t>
      </w:r>
      <w:r>
        <w:rPr>
          <w:rFonts w:ascii="Tahoma" w:hAnsi="Tahoma" w:cs="Tahoma"/>
        </w:rPr>
        <w:lastRenderedPageBreak/>
        <w:t>δε τίνος δυνάμεως την κιβωτόν κυβερνώσης επί τίνα κατά το πλάγιον όχθην εξορμισθήναι αυτομάτως της κιβωτού κατ’ εκείνο το μέρος υπό της φοράς των υδάτων εκκυμανθείσης.</w:t>
      </w:r>
    </w:p>
    <w:p w:rsidR="00B255B2" w:rsidRDefault="00B255B2" w:rsidP="00593747">
      <w:pPr>
        <w:spacing w:line="360" w:lineRule="auto"/>
        <w:ind w:firstLine="720"/>
        <w:jc w:val="both"/>
        <w:rPr>
          <w:rFonts w:ascii="Tahoma" w:hAnsi="Tahoma" w:cs="Tahoma"/>
        </w:rPr>
      </w:pPr>
      <w:r>
        <w:rPr>
          <w:rFonts w:ascii="Tahoma" w:hAnsi="Tahoma" w:cs="Tahoma"/>
        </w:rPr>
        <w:t xml:space="preserve">Της δε θυγατρός του βασιλέως επιούσης τους λειμώνας της όχθης εκείνης, ή έτυχεν η κιβωτός εποκείλασα, εύρεμα γενέσθαι τη βασιλίδι βρεφικώς εμβοήσας τη λάρνακι. Οφθείς δε μετά της επιφαινομένης αυτώ χάριτος ευθύς οικειώσασθαι δι’ ευνοίας την βασιλίδα και εις υιού τάξιν αναληφθήναι. Αποστραφείς δε φυσικώς την αλλόφυλον θηλήν επινοία τινός των προς γένους οικείων ανατραφήναι τω μητρώω μαζώ. Εκβάς δε ήδη την ηλικίαν των παίδων εν βασιλική τη τροφή και παιδευθείς την έξωθεν παίδευσιν, α δόξης ενομίζετο παρά τοις έξωθεν, ουχ είλετο έτι καταδέξασθαι την σεσοφισμένην εκείνην ομολογείν μητέρα, ήπερ εις υιού τάξιν εισεποιήθη, άλλ’ επί την κατά φύσιν επανελθείν πάλιν και τοις ομοφύλοις εγκαταμιχθήναι. </w:t>
      </w:r>
    </w:p>
    <w:p w:rsidR="00B255B2" w:rsidRDefault="00B255B2" w:rsidP="00593747">
      <w:pPr>
        <w:spacing w:line="360" w:lineRule="auto"/>
        <w:ind w:firstLine="720"/>
        <w:jc w:val="both"/>
        <w:rPr>
          <w:rFonts w:ascii="Tahoma" w:hAnsi="Tahoma" w:cs="Tahoma"/>
        </w:rPr>
      </w:pPr>
      <w:r>
        <w:rPr>
          <w:rFonts w:ascii="Tahoma" w:hAnsi="Tahoma" w:cs="Tahoma"/>
        </w:rPr>
        <w:t xml:space="preserve">Μάχης δε συστάσης Εβραίω τινί προς Αιγύπτιον, συμμαχήσαί τε τω οικείω και ανελείν τον Αιγύπτιον. Είτα συμπλακέντων αλλήλοις Εβραίων δύο τινών, καταστέλλειν αυτοίς την φιλονεικίαν πειράσθαι, συμβουλεύσας καλώς έχειν αδελφούς όντας μη θυμόν διαιτητήν ποιείσθαι των αμφισβητημάτων, αλλά την φύσιν, απωσθείς δε παρά του προς την αδικίαν βλέποντος, αφορμήν της μείζονος φιλοσοφίας την ατιμίαν ταύτην ποιήσασθαι και της μετά των πολλών συνδιαγωγής πόρρω γενόμενος ιδιάσαι τω μετά ταύτα βίω, κηδεύσας τινί των αλλοφύλων ανδρί διορατικώ του βελτίονος και κρίνειν ήθη τε και βίον ανθρώπων επεσκεμμένω, ος δια μιας πράξεως, λέγω δη της κατά των ποιμένων ορμής, ενιδών του νέου  την αρετήν, όπως ου προς οικείον βλέπων κέρδος του δικαίου υπερεμάχησεν, άλλ’ αυτό το δίκαιον τίμιον τη ιδία φύσει κρίνων την αδικίαν των ποιμένων εκόλασε των εις εκείνον πεπλημμεληκότων ουδέν, αγασθείς επί τούτοις τον νέον και του πολυταλάντου πλούτου τιμιωτέραν αυτού την αρετήν εν τη φαινομένη πενία κρίνας συνοικίζει τε αυτώ την θυγατέρα και κατ’ εξουσίαν εφήκε τον καταθύμιον μετιέναι βίον. </w:t>
      </w:r>
    </w:p>
    <w:p w:rsidR="003245F6" w:rsidRDefault="003245F6" w:rsidP="00593747">
      <w:pPr>
        <w:spacing w:line="360" w:lineRule="auto"/>
        <w:ind w:firstLine="720"/>
        <w:jc w:val="both"/>
        <w:rPr>
          <w:rFonts w:ascii="Tahoma" w:hAnsi="Tahoma" w:cs="Tahoma"/>
        </w:rPr>
      </w:pPr>
      <w:r>
        <w:rPr>
          <w:rFonts w:ascii="Tahoma" w:hAnsi="Tahoma" w:cs="Tahoma"/>
        </w:rPr>
        <w:t xml:space="preserve">Τω δε ην όρειός τε και ιδιάζουσα η ζωή, πάσης αγοραίου τύρβης απηλλαγμένη, εν τη των προβάτων επιμελεία κατά την έρημον ιδιάζοντι. Χρόνου δε διαγεγονότος εν τω τοιούτω της ζωής είδει, φησίν η ιστορία, φοβεράν γενέσθαι θεοφάνειαν, εν σταθερά μεσημβρία φωτός ετέρου υπέρ το ηλιακόν φως τας όψεις περιαστράψαντος. Τον δε ξενισθέντα τω αήθει της θέας αναβλέψαι προς το όρος και ιδείν θάμνον αφ’ ου πυροειδώς το φέγγος συναναθαλλόντων, ειπείν ταύτα τα ρήματα προς εαυτόν ότι «διαβάς όψομαι το μέγα όραμα τούτο». Ειπόντα δε μηκέτι μόνοις </w:t>
      </w:r>
      <w:r>
        <w:rPr>
          <w:rFonts w:ascii="Tahoma" w:hAnsi="Tahoma" w:cs="Tahoma"/>
        </w:rPr>
        <w:lastRenderedPageBreak/>
        <w:t>τοις οφθαλμοίς το θαύμα του φωτός δέξασθαι, άλλ’ ο πάντων εστί παραδοξότατον το και την ακοήν ταις ακτίσι του φέγγους εναυγασθήναι˙ προς γαρ αμφοτέρας τας αισθήσεις η του φωτός μερισθείσα χάρις, τας μεν όψεις ταις των ακτίνων μαρμαρυγαίς περιηύγαζε, την δε ακοήν τοις ακηράτοις δόγμασιν εφωταγώγει. Κωλύει γουν η του φωτός εκείνου φωνή προσβήναι τω όρει τον Μωυσέα τοις νεκροίς υποδήμασι βεβαρημένον, άλλ’ εκλύσαντα των ποδών το υπόδημα, ούτω της γης ψαύειν εκείνης όση τω θείω φωτί κατελάμπετο.</w:t>
      </w:r>
    </w:p>
    <w:p w:rsidR="003245F6" w:rsidRDefault="003245F6" w:rsidP="00593747">
      <w:pPr>
        <w:spacing w:line="360" w:lineRule="auto"/>
        <w:ind w:firstLine="720"/>
        <w:jc w:val="both"/>
        <w:rPr>
          <w:rFonts w:ascii="Tahoma" w:hAnsi="Tahoma" w:cs="Tahoma"/>
        </w:rPr>
      </w:pPr>
      <w:r>
        <w:rPr>
          <w:rFonts w:ascii="Tahoma" w:hAnsi="Tahoma" w:cs="Tahoma"/>
        </w:rPr>
        <w:t xml:space="preserve">Επεί τούτοις (χρη γαρ οίμαι μη λίαν εμβραδύνειν τη ψιλή περί του ανδρός ιστορία τον λόγον ως αν και των προκειμένων έχοιτο) δυναμωθείς τη οφθείση θεοφανεία λυτρώσασθαι το ομόφυλον της </w:t>
      </w:r>
      <w:r w:rsidR="0073160B">
        <w:rPr>
          <w:rFonts w:ascii="Tahoma" w:hAnsi="Tahoma" w:cs="Tahoma"/>
        </w:rPr>
        <w:t xml:space="preserve">δουλείας των Αιγυπτίων προστάσσεται. Και ως αν μάλιστα μάθοι την εγγινομένην αυτώ θεόθεν ισχύν, εκ των εν χερσί ποιείται την πείραν θείω προστάγματι. </w:t>
      </w:r>
      <w:r w:rsidR="00570FD6">
        <w:rPr>
          <w:rFonts w:ascii="Tahoma" w:hAnsi="Tahoma" w:cs="Tahoma"/>
        </w:rPr>
        <w:t xml:space="preserve">Η δε πείρα ην αύτη˙ </w:t>
      </w:r>
      <w:r w:rsidR="0023136D">
        <w:rPr>
          <w:rFonts w:ascii="Tahoma" w:hAnsi="Tahoma" w:cs="Tahoma"/>
        </w:rPr>
        <w:t>Ράβδος εκπεσούσα της χειρός εψυχώθη και ζώον εγένετο, δράκων δε το ζώον ην. Και πάλιν υπό της χειρός αναληφθείσα, όπερ ην προ της θηριώσεως εκείνο εγένετο. Και η της χειρός επιφάνεια νυν μεν εντεθείσα τω κόλπω εις χιόνος μετεποιήθη λευκότητα, πάλιν δε του αυτού γενομένου, επί την ιδίαν επανέρχεται φύσιν. Κατιόντος δε του Μωυσέως επί την Αίγυπτον και συνεπαγομένου την τε γαμετήν την αλλόφυλον και τους επ’ εκείνης αυτώ γεγονότας παίδας, ότε τις και άγγελος αυτώ συναντήσαι λέγεται τον περί του θανάτου φόβον επάγων, ον η γυνή τω αίματι της περιτομής του παιδός ιλεώσατο, τότε συντυχία γίνεται του Ααρών και αυτού θεόθεν παρορμηθέντος προς την συνάντησιν. Είτα παρ’ αμφοτέρων εις εκκλησίαν κοινήν ο λαός συναγείρεται και η της δουλείας απαλλαγή τοις πεπονηκόσιν ήδη τη κακοπαθεία  των έργων περιαγγέλλεται, και προς αυτόν τον τύραννον περί τούτου γίνεται λόγος. Αγανάκτησις επί τούτοις του τυράννου κατά τε των επιστατούντων τοις έργοις και κατά των Ισραηλιτών μείζων ή πρότερον. Και ο της πλινθείας φόρος επαύξεται και επιπονώτερον το επίταγμα καταπέμπεται, ου τω πηλώ μόνω κακοπαθούντων, αλλά και περί το άχυρόν τε και την καλάμην ταλαιπωρούντων.</w:t>
      </w:r>
    </w:p>
    <w:p w:rsidR="0023136D" w:rsidRDefault="0023136D" w:rsidP="00593747">
      <w:pPr>
        <w:spacing w:line="360" w:lineRule="auto"/>
        <w:ind w:firstLine="720"/>
        <w:jc w:val="both"/>
        <w:rPr>
          <w:rFonts w:ascii="Tahoma" w:hAnsi="Tahoma" w:cs="Tahoma"/>
        </w:rPr>
      </w:pPr>
      <w:r>
        <w:rPr>
          <w:rFonts w:ascii="Tahoma" w:hAnsi="Tahoma" w:cs="Tahoma"/>
        </w:rPr>
        <w:t xml:space="preserve">Του δε Φαραώ (τούτο γαρ ην όνομα τω τυράννω των Αιγυπτίων) τοις θεόθεν παρ’ αυτών γενομένοις σημείοις αντισοφιστεύειν δια της των γοήτων μαγγανείας επιχειρούντος, ότε πάλιν του Μωυσέως εν οφθαλμοίς των Αιγυπτίων την ράβδον εαυτού θηριώσαντος το ίσον ενομίσθη θαυματοποιείν η γοητεία εν ταις των μάγων ράβδοις. Και ηλέγχθη δια της ενεργείας το σόφισμα δείξαντος του δράκοντος του εκ του Μωυσέως βακτηρίας μεταβληθέντος εκ του καταφαγείν τα γοητικά ξύλα, τους όφεις δηλαδή, ότι ουδεμίαν αμυντικήν ουδέ ζωτικήν τινά δύναμιν είχον αι των </w:t>
      </w:r>
      <w:r>
        <w:rPr>
          <w:rFonts w:ascii="Tahoma" w:hAnsi="Tahoma" w:cs="Tahoma"/>
        </w:rPr>
        <w:lastRenderedPageBreak/>
        <w:t>γοήτων ράβδοι, πλην του σχήματος ο τοις οφθαλμοίς των ευεξαπατήτων η γοητεία σοφισαμένη παρέδειξε. Τότε συμφρονούντας ιδών ο Μωυσής τω καθηγουμένω της κακίας άπαν το  υποχείριον κοινήν επάγει παντί τω έθνει των Αιγυπτίων πληγήν ουδένα της των κακών πείρας υπεξελόμενος. Συνεκινείτο δε αυτώ προς την τοιαύτην κατά των Αιγυπτίων οίόν τις στρατός υποχείριος, αυτά  τα στοιχεία των όντων τα εν τω παντί θεωρούμενα, γη τε και πυρ και αήρ και ύδωρ, ταις προαιρέσεσι των ανθρώπων τας ενεργείας συνεξαλλάσσοντα.</w:t>
      </w:r>
    </w:p>
    <w:p w:rsidR="0023136D" w:rsidRDefault="0023136D" w:rsidP="00593747">
      <w:pPr>
        <w:spacing w:line="360" w:lineRule="auto"/>
        <w:ind w:firstLine="720"/>
        <w:jc w:val="both"/>
        <w:rPr>
          <w:rFonts w:ascii="Tahoma" w:hAnsi="Tahoma" w:cs="Tahoma"/>
        </w:rPr>
      </w:pPr>
      <w:r>
        <w:rPr>
          <w:rFonts w:ascii="Tahoma" w:hAnsi="Tahoma" w:cs="Tahoma"/>
        </w:rPr>
        <w:t xml:space="preserve">Τη γαρ αυτή δυνάμει κατά τον αυτόν χρόνον και τόπον το τε ατακτούν εκολάζετο και απαθές διέμενε το κακίας ελεύθερον. Πάσης γαρ τότε της των υδάτων φύσεως κατά την Αίγυπτον τω προστάγματι του Μωυσέως εις αίμα τραπείσης ως και τους ιχθύας εις σαρκώδη παχύτητα του ύδατος μετεθέντος διαφθαρήναι, τοις Εβραίοις αρυομένοις ύδωρ </w:t>
      </w:r>
      <w:r w:rsidR="00E61CE8">
        <w:rPr>
          <w:rFonts w:ascii="Tahoma" w:hAnsi="Tahoma" w:cs="Tahoma"/>
        </w:rPr>
        <w:t>το αίμα ην. Όθεν έσχε και η μαγγανεία καιρόν εν τω παρά τοις Εβραίοις ευρισκομένω ύδατι το αιματώδες είδος παρασοφίσασθαι. Ωσαύτως και των βατράχων τη Αιγύπτω κατά το αθρόον εφερψάντων, ων η γένεσις ουκ ακολουθία τινί φύσεως νενομισμένη προς τοσούτον εχέθη πλήθος, άλλ’ αυτό το πρόσταγμα της των βατράχων συστάσεως την αναφανείσαν τότε του ζώου φύσιν εκαινοτόμησε, το μεν Αιγύπτιον άπαν τοις θηρίοις τούτοις κατά τας οικήσεις στενοχωρούμενον καταφθείρετο, των δε Εβραίων κατά τας διαγωγάς της αηδίας ταύτης εκαθάρευεν η ζωή.</w:t>
      </w:r>
    </w:p>
    <w:p w:rsidR="00E61CE8" w:rsidRDefault="00E61CE8" w:rsidP="00593747">
      <w:pPr>
        <w:spacing w:line="360" w:lineRule="auto"/>
        <w:ind w:firstLine="720"/>
        <w:jc w:val="both"/>
        <w:rPr>
          <w:rFonts w:ascii="Tahoma" w:hAnsi="Tahoma" w:cs="Tahoma"/>
        </w:rPr>
      </w:pPr>
      <w:r>
        <w:rPr>
          <w:rFonts w:ascii="Tahoma" w:hAnsi="Tahoma" w:cs="Tahoma"/>
        </w:rPr>
        <w:t>Ούτως ο αήρ τοις Αιγυπτίοις μεν ουδεμίαν νυκτός και ημέρας παρείχε διάκρισιν εν ομοίω διαμενόντων τω ζόφω, τοις δε Εβραίοις ουδέν εν τούτοις εκαινοτομείτο παρά το σύνηθες. Και τα άλλα πάντα κατά τον αυτόν τρόπον˙ η χάλαζα, το πυρ, αι φλυκτίδες, οι σκνίπες, αι κυνόμυιαι, των ακρίδων το νέφος κατά μεν των Αιγυπτίων έκαστον καθό πέφυκεν ενήργει, οι δε Εβραίοι φήμαις και διηγήμασι το των συνοικούντων πάθος επεγίνωσκον, ουδεμίαν εν εαυτοίς προσβολήν των τοιούτων δεχόμενοι. Είτα των πρωτοτόκων ο όλεθρος ακριβεστέραν εποίει του Εβραίου προς τον Αιγύπτιον την διαίρεσιν˙ των μεν επί τη των φιλτάτων απωλεία συγχεομένων τοις θρήνοις, των δεν εν ησυχία πάση κα ασφαλεία διαμενόντων, οις η σωτηρία τη προσχύσει του αίματος κατησφαλίσθη κατά πάσαν είσοδον εκατέρωθεν των σταθμών μετά της επεζευγμένης αυτοίς φλιάς κατασημανθέντων δια του αίματος.</w:t>
      </w:r>
    </w:p>
    <w:p w:rsidR="00E61CE8" w:rsidRDefault="00E61CE8" w:rsidP="00593747">
      <w:pPr>
        <w:spacing w:line="360" w:lineRule="auto"/>
        <w:ind w:firstLine="720"/>
        <w:jc w:val="both"/>
        <w:rPr>
          <w:rFonts w:ascii="Tahoma" w:hAnsi="Tahoma" w:cs="Tahoma"/>
        </w:rPr>
      </w:pPr>
      <w:r>
        <w:rPr>
          <w:rFonts w:ascii="Tahoma" w:hAnsi="Tahoma" w:cs="Tahoma"/>
        </w:rPr>
        <w:t xml:space="preserve">Επί τούτοις των Αιγυπτίων τη των πρωτοτόκων συμφορά βεβλημένων και καθ’  εαυτόν εκάστου και κοινή πάντων ολοφυρομένων τα πάθη καθηγείται της </w:t>
      </w:r>
      <w:r>
        <w:rPr>
          <w:rFonts w:ascii="Tahoma" w:hAnsi="Tahoma" w:cs="Tahoma"/>
        </w:rPr>
        <w:lastRenderedPageBreak/>
        <w:t>εξόδου τοις Ισραηλίταις ο Μωυσής προκατασκευάσας αυτούς επί σχήματι χρήσεως μεθ’ εαυτών τον των Αιγυπτίων πλούτον ανακομίσασθαι. Και τριών ημερών οδόν έξω της Αιγύπτου γεγενημένων, πάλιν, φησίν η ιστορία, χαλεπόν ποιήσασθαι τον Αιγύπτιον το μη παραμείναι τη δουλεία τον Ισραήλ και πολεμικώς άπαν συσκευάσαντα το υπήκοον δια της ιππικής δυνάμεως επιδραμείν τω λαώ, τον δε θεασάμενον την των ίππων τε και των όπλων παρασκευήν, απειροπόλεμον όντα και των τοιούτων</w:t>
      </w:r>
      <w:r w:rsidR="00E11803">
        <w:rPr>
          <w:rFonts w:ascii="Tahoma" w:hAnsi="Tahoma" w:cs="Tahoma"/>
        </w:rPr>
        <w:t xml:space="preserve"> θεαμάτων αγύμναστον, ευθύς καταπλαγήναι τω φόβω και κατά του Μωυσέως συνίστασθαι, ότε και το παραδοξότατον περί του Μωυσέως η ιστορία λέγει, διχή ταις ενεργείαις τεμνόμενον, τη μεν φωνή και τω λόγω παραθαρρύνειν τε τους Ισραηλίτας και τας αγαθάς έχειν ελπίδας παρακελεύεσθαι, ένδοθεν δε τη διανοία τω Θεώ προσάγειν την υπέρ των κατεπτηχότων ικετηρίαν και όπως αν διαφύγοι τον  κίνδυνον δια της άνωθεν συμβουλής οδηγείσθαι αυτού του Θεού, καθώς φησίν η ιστορία, της αλαλήτου φωνής επαΐοντος. Νεφέλης δε του λαού θέια δυνάμει καθηγουμένης ου κατά την κοινήν φύσιν˙ ουδέ γαρ εξ ατμών τίνων ή αναθυμιάσεων η σύστασις αυτής ην βαθυνομένου τοις ατμοίς του αέρος δια της ομιχλώδους συστάσεως και προς εαυτόν συμπιλουμένου τοις πνεύμασιν, αλλά κρείττόν τι και υψηλότερον της ανθρωπίνης καταλήψεως εκείνης της νεφέλης της Γραφής μαρτυρούσης τοιούτον το  θαύμα ήν, ως και της  ηλιακής ακτίνος θερμώς επιλαμπούσης διατείχισμα είναι προς τον λαόν, </w:t>
      </w:r>
      <w:r w:rsidR="00203DFC">
        <w:rPr>
          <w:rFonts w:ascii="Tahoma" w:hAnsi="Tahoma" w:cs="Tahoma"/>
        </w:rPr>
        <w:t>σκιάζουσάν τε το υποκείμενον και λεπτή δρόσω το φλογώδες του αέρος υπονοτίζουσαν, και δια της νυκτός πυρ γενέσθαι αφ’ εσπέρας εις όρθρον τω ιδίω φωτί τοις Ισραηλίταις δαδουχούσαν το φέγγος.</w:t>
      </w:r>
    </w:p>
    <w:p w:rsidR="00203DFC" w:rsidRDefault="00203DFC" w:rsidP="00593747">
      <w:pPr>
        <w:spacing w:line="360" w:lineRule="auto"/>
        <w:ind w:firstLine="720"/>
        <w:jc w:val="both"/>
        <w:rPr>
          <w:rFonts w:ascii="Tahoma" w:hAnsi="Tahoma" w:cs="Tahoma"/>
        </w:rPr>
      </w:pPr>
      <w:r>
        <w:rPr>
          <w:rFonts w:ascii="Tahoma" w:hAnsi="Tahoma" w:cs="Tahoma"/>
        </w:rPr>
        <w:t xml:space="preserve">Προς ταύτην αυτός τε βλέπων ο Μωυσής και τον λαόν ακολουθείν τω φαινομένω διδάξας, επειδή κατά το Ερυθραίον εγένοντο πέλαγος, εκεί της νεφέλης προς την πορείαν καθοδηγουμένης πανστρατιά των Αιγυπτίων τον λαόν εκ των κατόπιν κυκλωσαμένων ουδεμίας αυτοίς ουδαμόθεν των δεινών φυγής περιούσης, πολεμίων και ύδατος κατά το μέσον απειλημμένος, τότε το πάντων απιστότατον θεία δυνάμει παρορμηθείς ο Μωυσής κατειργάσατο˙ προσεγγίσας γαρ κατά την ηϊόνα πλήσσει τη ράβδω το πέλαγος, το δε περί την πληγήν υπεσχίζετο. Και καθάπερ επί της υέλου γίνεσθαι πέφυκεν, ει κατά τι μέρος αυτής αρχήν η ρήξις λάβοι, κατ’ ευθείαν προς το έτερον διεξέρχεται πέρας, ούτω παντός του πελάγους εκείνου κατά το άκρον υπορραγέντος τη ράβδω επί την αντικειμενικήν όχθην και η των κυμάτων ρήξις επέρασε. Και καταβάς επί το βάθος ο Μωυσής, </w:t>
      </w:r>
      <w:r w:rsidR="008D509E">
        <w:rPr>
          <w:rFonts w:ascii="Tahoma" w:hAnsi="Tahoma" w:cs="Tahoma"/>
        </w:rPr>
        <w:t xml:space="preserve">καθό διετμήθη το πέλαγος, συν παντί τω λαώ βύθιος ην εν αβρόχω και ηλιουμένω τω σώματι. Πεζή δε τας αβύσσους </w:t>
      </w:r>
      <w:r w:rsidR="008D509E">
        <w:rPr>
          <w:rFonts w:ascii="Tahoma" w:hAnsi="Tahoma" w:cs="Tahoma"/>
        </w:rPr>
        <w:lastRenderedPageBreak/>
        <w:t>εν ξηρώ πυθμένι της θαλάσσης διεξερχόμενος ουκ εδεδοίκει την αυτοσχέδιον εκείνην εκ κυμάτων τειχοποιΐα</w:t>
      </w:r>
      <w:r w:rsidR="004515F1">
        <w:rPr>
          <w:rFonts w:ascii="Tahoma" w:hAnsi="Tahoma" w:cs="Tahoma"/>
        </w:rPr>
        <w:t>ν ένθεν και ένθεν τείχους δίκην παραπεπηγυίας αυτοίς εκ πλαγίων της άλμης. Του δε Φαραώ μετά των Αιγυπτίων συνεισπεσόντος επί το πέλαγος κατά την καινοτομηθείσαν εκείνην οδόν εν τοις ύδασι, πάλιν συνάπτεται το ύδωρ τω ύδατι και ανακλυσθείσης προς εαυτήν της θαλάσσης κατά το πρότερον σχήμα μία του ύδατος επιφάνεια τε και όψις γίνεται, ήδη των Ισραηλιτών επί της πέραν ηϊόνος το πολύ τε και σύντονον της δια του πελάγους πορείας αναπαυόντων, ότε και την επινίκιον ήσαν ωδήν τω Θεώ τω το αναίμακτον υπέρ αυτών εγείραντι τρόπαιον πάντων πανστρατιά των Αιγυπτίων αυτοίς ίπποις και όπλοις και άρμασιν αφανισθέντων υπό του ύδατος. Είτα πρόσεισιν επί τα πρόσω ο Μωυσής και τριών ημερών άνυδρον διοδεύσας οδόν εν αμηχανία γίνεται μη έχων όπως του στρατού το δίψος παραμυθήσεται. Ην γαρ τις λίμνη περί ήν εστρατοπέδευσαν θαλασσίου ύδατος, μάλλον δε πικροτέρου ή κατά θάλασσαν. Επεί ουν προσκαθήμενοι τω ύδατι τη δίψη του ύδατος κατεφρύγοντο, θεόθεν αυτώ συμβουλής γεγενημένης ξύλον τι περί τον τόπον ευρών εμβάλλει τω ύδατι. Το δε παραχρήμα πότιμον ην του ξύλου τη οικεία δυνάμει την του ύδατος φύσιν εις ηδονήν εκ πικρίας μετακεράσαντος. Της δε νεφέλης μεταναστάσης επί το πρόσω κακείνοι τη κινήσει του οδηγούντος συμμετανίσταντο, αεί τούτο ποιούντες, παυόμενοί τε της πορείας εν ώπερ αν η στάσις της νεφέλης το της αναπαύσεως έδωκε σύνθημα, και απαίροντες πάλιν ούπερ αν η νεφέλη της πορείας αυτών αφηγήσατο.</w:t>
      </w:r>
    </w:p>
    <w:p w:rsidR="004515F1" w:rsidRDefault="004515F1" w:rsidP="00593747">
      <w:pPr>
        <w:spacing w:line="360" w:lineRule="auto"/>
        <w:ind w:firstLine="720"/>
        <w:jc w:val="both"/>
        <w:rPr>
          <w:rFonts w:ascii="Tahoma" w:hAnsi="Tahoma" w:cs="Tahoma"/>
        </w:rPr>
      </w:pPr>
      <w:r>
        <w:rPr>
          <w:rFonts w:ascii="Tahoma" w:hAnsi="Tahoma" w:cs="Tahoma"/>
        </w:rPr>
        <w:t xml:space="preserve">Καταλαμβάνουσι τοίνυν τω οδηγώ τούτω επόμενοι τόπον ύδατι ποτίμω κατάρρυτον δυοκαίδεκα πηγαίς αφθόνω περικλυζόμενον ύδατι και φοινίκων άλσει συσκιαζόμενον. Εβδομήκοντα δε ήσαν οι φοίνικες αρκούντες και εν ολίγω τω αριθμώ πολύ ποιήσαι τοις ορώσι το θαύμα τω υπερέχειν κατά το κάλλος τε και μέγεθος. Πάλιν κακείθεν ο οδηγός η νεφέλη προς έτερον άγει τόπον τον στρατόν αναστήσασα. Έρημος δε τις ούτος ην εν αυχμηρά και διακεκαυμένη, τη ψάμμω μηδεμιάς υδάτων ικμάδος υπονοτιζούσης τον χώρον, εν ω πάλιν τον λαόν του δίψους καταπονέσαντος πέτρα τις επί γεωλόφου ράβδω πληγείσα παρά του Μωυσέως ύδωρ εκδίδωσιν ηδύ τε και πότιμον και της χρείας του τοσούτου στρατού δαψιλέστερον. Ένθα δη και της παρασκευής των τροφών εκλιπούσης, ην εξ Αιγύπτου προς την οδοιπορίαν επεσιτίσαντο, </w:t>
      </w:r>
      <w:r w:rsidR="00F463BC">
        <w:rPr>
          <w:rFonts w:ascii="Tahoma" w:hAnsi="Tahoma" w:cs="Tahoma"/>
        </w:rPr>
        <w:t xml:space="preserve">και λιμώ του λαού πιεζομένου γίνεται το πάντων απιστότατον θαύμα, ουκ εκ γης κατά το νενομισμένον αυτοίς της τροφής φυομένης, άλλ’ άνωθεν εκ του ουρανού δροσοειδώς καταρρεούσης. Δρόσος γαρ αυτοίς επεχείτο κατά τον όρθρον, τροφή δε τοις υποδεχομένοις η δρόσος εγίνετο. Το γαρ επιχεόμενον ου ρανίς </w:t>
      </w:r>
      <w:r w:rsidR="00F463BC">
        <w:rPr>
          <w:rFonts w:ascii="Tahoma" w:hAnsi="Tahoma" w:cs="Tahoma"/>
        </w:rPr>
        <w:lastRenderedPageBreak/>
        <w:t>υδατώδης ην, καθώς εστί σύνηθες εν δρόσω γίνεσθαι, άλλ’ αντί σταγόνων θρόμβοι τινές κρυσταλλοειδείς το είδος κατά το σχήμα του κορίου σπέρματος σφαιρωθέντες κατέρρεον, ων η γεύσις την του μέλιτος ηδονήν υπεκρίνετο.</w:t>
      </w:r>
    </w:p>
    <w:p w:rsidR="00F463BC" w:rsidRDefault="000C3A8D" w:rsidP="00593747">
      <w:pPr>
        <w:spacing w:line="360" w:lineRule="auto"/>
        <w:ind w:firstLine="720"/>
        <w:jc w:val="both"/>
        <w:rPr>
          <w:rFonts w:ascii="Tahoma" w:hAnsi="Tahoma" w:cs="Tahoma"/>
        </w:rPr>
      </w:pPr>
      <w:r>
        <w:rPr>
          <w:rFonts w:ascii="Tahoma" w:hAnsi="Tahoma" w:cs="Tahoma"/>
        </w:rPr>
        <w:t>Τούτω δε τω θαύματι συνεθεωρείτο και το έτερον, το πάντα επί την συλλογήν εξιόντας εν διαφόροις, ως εικός, ηλικίαις τε και δυνάμεσι μήτε πλέον μήτε έλατον έτερον ετέρου κατά την της δυνάμεως διαφοράν συγκομίσασθαι, αλλά μετρείσθαι τη εκάστου χρεία το συναγόμενον, ως μήτε τον δυνατώτερον πλέον έχειν μήτε ελαττούσθαι της ισομοιρίας τον ασθενέστερον. Πάλιν επί τούτω έτερον θαύμα η ιστορία φησίν ότι το προς ημέραν έκαστος κομιζόμενοι ουδέν εις την εξής απετίθεντο, τω δε  φειδωλεία τινί προς την υστεραίαν εκ της παρούσης τροφής ταμιεύσαντι άχρηστον ην εις τροφήν το απόθετον εις σκωλήκων φύσιν μεταποιούμενον.</w:t>
      </w:r>
    </w:p>
    <w:p w:rsidR="000C3A8D" w:rsidRDefault="00FC599A" w:rsidP="00593747">
      <w:pPr>
        <w:spacing w:line="360" w:lineRule="auto"/>
        <w:ind w:firstLine="720"/>
        <w:jc w:val="both"/>
        <w:rPr>
          <w:rFonts w:ascii="Tahoma" w:hAnsi="Tahoma" w:cs="Tahoma"/>
        </w:rPr>
      </w:pPr>
      <w:r>
        <w:rPr>
          <w:rFonts w:ascii="Tahoma" w:hAnsi="Tahoma" w:cs="Tahoma"/>
        </w:rPr>
        <w:t>Πρόσεστί τι και άλλο τη περί της τροφής ταύτης ιστορία παράδοξον˙ των γαρ της εβδομάδος ημερών της μιας κατά τινά λόγον μυστικόν απραξία τετιμημένης εν τη προ αυτής ημέρα της ίσης ως προς τον έμπροσθεν χρόνον γινομένης επιρροής καιτης των συλλεγόντων προθυμίας το ίσον εχούσης διπλάσιον ηυρίσκετο του συνήθους μέτρου το συναγόμενον, ως αν μηδεμίαν έχοιεν αφορμήν τη της τροφής ανάγκη παραλύειν την απραξίας τον νόμον. Εν ω δή και πλέον η θεία διεδείκνυτο δύναμις, ότι, ταις άλλαις ημέραις αχρειουμένου του περισσεύοντος, εν μόνη τη προ του Σαββάτου Παρασκευή (τούτο γαρ όνομα τη απράκτω ημέρα) το ταμιευθέν αδιάφθορον έμενεν, ως κατ’ ουδέν είναι του προσφάτου δοκείν εωλότερον.</w:t>
      </w:r>
    </w:p>
    <w:p w:rsidR="00FC599A" w:rsidRDefault="00FC599A" w:rsidP="00593747">
      <w:pPr>
        <w:spacing w:line="360" w:lineRule="auto"/>
        <w:ind w:firstLine="720"/>
        <w:jc w:val="both"/>
        <w:rPr>
          <w:rFonts w:ascii="Tahoma" w:hAnsi="Tahoma" w:cs="Tahoma"/>
        </w:rPr>
      </w:pPr>
      <w:r>
        <w:rPr>
          <w:rFonts w:ascii="Tahoma" w:hAnsi="Tahoma" w:cs="Tahoma"/>
        </w:rPr>
        <w:t xml:space="preserve">Είτα πόλεμος αυτοίς συγκροτείται προς τι έθνος αλλόφυλον. </w:t>
      </w:r>
      <w:r w:rsidR="00DC546F">
        <w:rPr>
          <w:rFonts w:ascii="Tahoma" w:hAnsi="Tahoma" w:cs="Tahoma"/>
        </w:rPr>
        <w:t xml:space="preserve">Αμαληκίτας δε τους κατ’ αυτών τότε συστάντας ονομάζει ο λόγος. Και τότε πρώτον εις παράταξιν το Ισραηλιτικόν εξοπλίζεται, ου πανστρατιά πάντων συγκινηθέντων επί την μάχην, άλλ’ αριστίνδην εξειλεγμένων και των εν αυτοίς λογάδων αναδεξαμένων τον πόλεμον, εν ώ πάλιν καινόν έδειξε στρατηγίας τρόπον ο Μωυσής. Του γαρ Ιησού, ος μετά τον Μωυσέα του λαού καθηγήσατο, τότε τοις Αμαληκίταις τον στρατόν αντεξάγοντος, έξω των όπλων ο Μωυσής επί τίνος γεωλόφου σκοπιάς προς τον ουρανόν αναβλέπει συνεστώτων εκατέρωθεν αυτώ δύο των επιτηδείων. Τότε τοιούτον εν τοις  γινομένοις θαύμα παρά της ιστορίας  ακούομεν˙ ει μεν επήρε προς ουρανόν τας χείρας ο Μωυσής, επερρώννυτο κατά των εχθρών το υπήκοον˙ ει δε καθήκεν, ενεδίδου και ο στρατός τη των αλλοφύλων ορμή. Ο δη συνέντες οι παρεστώτες αυτώ βαρείας τε και δυσκινήτους εκ τίνος κεκρυμμένης αιτίας τας του Μωυσέως χείρας </w:t>
      </w:r>
      <w:r w:rsidR="00DC546F">
        <w:rPr>
          <w:rFonts w:ascii="Tahoma" w:hAnsi="Tahoma" w:cs="Tahoma"/>
        </w:rPr>
        <w:lastRenderedPageBreak/>
        <w:t>γεγενημένας εκατέρωθεν υποβάντες υπήρειδον.  Επεί δε ασθενέστεροι ήσαν ή ώστε ανέχειν αυτόν εν ορθίω τω σχήματι, λίθω την καθέδραν αυτού υπερείσαντες, ούτως εις ούρανον επαίρειν τον Μωυσέα δι’ εαυτών τας χείρας εποίησαν, ου γενομένου ηττάται κατά κράτος υπό των Ισραηλιτών το αλλόφυλον.</w:t>
      </w:r>
    </w:p>
    <w:p w:rsidR="00DC546F" w:rsidRDefault="00DC546F" w:rsidP="00593747">
      <w:pPr>
        <w:spacing w:line="360" w:lineRule="auto"/>
        <w:ind w:firstLine="720"/>
        <w:jc w:val="both"/>
        <w:rPr>
          <w:rFonts w:ascii="Tahoma" w:hAnsi="Tahoma" w:cs="Tahoma"/>
        </w:rPr>
      </w:pPr>
      <w:r>
        <w:rPr>
          <w:rFonts w:ascii="Tahoma" w:hAnsi="Tahoma" w:cs="Tahoma"/>
        </w:rPr>
        <w:t xml:space="preserve">Επί δε του αυτού τόπου της νεφέλης μενούσης ή καθηγείτο του λαού της πορείας ανάγκη πάσα ην μηδέ τον λαόν μετανίστασθαι </w:t>
      </w:r>
      <w:r w:rsidR="00D30DB5">
        <w:rPr>
          <w:rFonts w:ascii="Tahoma" w:hAnsi="Tahoma" w:cs="Tahoma"/>
        </w:rPr>
        <w:t>μηδενός όντος του καθηγουμένου προς την μετανάστασιν. Ούτω δε αυτοίς αμογητί της προς το ζην αφθονίας παρούσης άνωθεν μεν του αέρος έτερον αυτοίς ύοντος άρτον, κάτωθεν δε το ποτόν της πέτρας παρεχούσης, της δ’ αυ νεφέλης την ύπαιθρον αηδίαν θεραπευούσης, ως και του θάλπους διατείχισμα γίνεσθαι τη ημέρα και τη νυκτί λύειν τον ζόφον εν αυγή τίνι πυροειδεί καταλάμπουσαν, άλυπος αυτοίς ην η κατά την έρημον εκείνην εν τη υπωρεία του όρους  διατριβή καθ’ ην ίδρυτο το στρατόπεδον.</w:t>
      </w:r>
    </w:p>
    <w:p w:rsidR="00D30DB5" w:rsidRDefault="00D30DB5" w:rsidP="00593747">
      <w:pPr>
        <w:spacing w:line="360" w:lineRule="auto"/>
        <w:ind w:firstLine="720"/>
        <w:jc w:val="both"/>
        <w:rPr>
          <w:rFonts w:ascii="Tahoma" w:hAnsi="Tahoma" w:cs="Tahoma"/>
        </w:rPr>
      </w:pPr>
      <w:r>
        <w:rPr>
          <w:rFonts w:ascii="Tahoma" w:hAnsi="Tahoma" w:cs="Tahoma"/>
        </w:rPr>
        <w:t>Εν τούτω δε και τίνος απορρητοτέρας μυήσεως ο Μωυσής καθηγείτο αυτής της θείας δυνάμεως δια των υπέρ λόγον θαυμάτων τον τε λαόν πάντα και αυτόν τον καθηγεμόνα μυσταγωγούσης. Η δε μυσταγωγία τούτον επετελείτο τον τρόπον˙ Προείρητο τω λαώ των τε άλλων μολυσμάτων εκτός είναι πάντων, όσα περί τε σώμα και ψυχήν καθοράται και περιρραντηρίοις τισίν αφαγνίσασθαι, και αυτού δε του γάμου εν ρητώ τίνι ημερών αριθμώ καθαρεύσαι, ως πάσης εμπαθούς τε και σωματικής διαθέσεως εκπλυθέντα, καθαρόν πάθους προσβήναι τω όρει μυηθησόμενον (Σινά δε ην του όρους τούνομα), ο μόνοις ανείθη τοις λογικοίς εις επίβασιν και τοις παντός αφαγνισθείσι μιάσματος. Φυλακή δε πάσα ην και προμήθεια του μηδέν των αλόγων επιβατεύσαι του όρους˙ ει δε που και γένοιτο, καταλευσθήναι παρά του λαού παν ότιπερ αν ην της αλόγου φύσεως κατά το όρος φαινόμενον.</w:t>
      </w:r>
    </w:p>
    <w:p w:rsidR="00D30DB5" w:rsidRDefault="00D30DB5" w:rsidP="00593747">
      <w:pPr>
        <w:spacing w:line="360" w:lineRule="auto"/>
        <w:ind w:firstLine="720"/>
        <w:jc w:val="both"/>
        <w:rPr>
          <w:rFonts w:ascii="Tahoma" w:hAnsi="Tahoma" w:cs="Tahoma"/>
        </w:rPr>
      </w:pPr>
      <w:r>
        <w:rPr>
          <w:rFonts w:ascii="Tahoma" w:hAnsi="Tahoma" w:cs="Tahoma"/>
        </w:rPr>
        <w:t>Είτα το εναέριον φως εκ καθαράς αιθρίας ζόφω κατεμελαίνετο, ως αόρατον γενέσθαι το όρος εν κύκλω τω γνόφω διειλημμένον, πυρ τε εκ του γνόφου διαφαινόμενον φοβεράν εποίει τοις ορώσι την όψιν, πανταχόθεν την περιοχήν του όρους επιβοσκόμενον ως και καπνώ δια της του πυρός περιδρομής άπαν το φαινόμενον υποτύφεσθαι. Ηγείτο δε του λαού ο Μωυσής προς την άνοδον ουδέ αυτός θαρρών το ορώμενον, αλλά κατεπτηχώς την ψυχήν υπό δέους και το σώμα τω φόβω κραδαινόμενος, ως μηδέ προς τους Ισραηλίτας το πάθος της ψυχής επικρύπτεσθαι, ομολογείν τε προς αυτούς</w:t>
      </w:r>
      <w:r w:rsidR="00BB66DA">
        <w:rPr>
          <w:rFonts w:ascii="Tahoma" w:hAnsi="Tahoma" w:cs="Tahoma"/>
        </w:rPr>
        <w:t xml:space="preserve"> το καταπεπλήχθα</w:t>
      </w:r>
      <w:r>
        <w:rPr>
          <w:rFonts w:ascii="Tahoma" w:hAnsi="Tahoma" w:cs="Tahoma"/>
        </w:rPr>
        <w:t xml:space="preserve">ι τοις </w:t>
      </w:r>
      <w:r w:rsidR="00BB66DA">
        <w:rPr>
          <w:rFonts w:ascii="Tahoma" w:hAnsi="Tahoma" w:cs="Tahoma"/>
        </w:rPr>
        <w:t xml:space="preserve">φαινομένοις και μη ατρεμείν τω σώματι. Ην γαρ ου το φαινόμενον τοιούτο μόνον οίον έκπληξιν τη ψυχή δια των οφθαλμών εμποιήσαι, αλλά και δια της ακοής εισεχείτο τα φοβερά, φωνής </w:t>
      </w:r>
      <w:r w:rsidR="00BB66DA">
        <w:rPr>
          <w:rFonts w:ascii="Tahoma" w:hAnsi="Tahoma" w:cs="Tahoma"/>
        </w:rPr>
        <w:lastRenderedPageBreak/>
        <w:t xml:space="preserve">άνωθεν καταπληκτικώς επιρρηγνυμένης εφ’ άπαν το υποκείμενον, ης χαλεπή μεν και η πρώτη προσβολή και ακοή πάση δυσάντητος </w:t>
      </w:r>
      <w:r w:rsidR="001A390F">
        <w:rPr>
          <w:rFonts w:ascii="Tahoma" w:hAnsi="Tahoma" w:cs="Tahoma"/>
        </w:rPr>
        <w:t>ην, εν ομοιώματι της των άλλων σαλπίγγων ηχής γινομένη, παριούσα δε τω βαρεί και καταπληκτικώ της φωνής άπαν το τοιούτον υπόδειγμα, φοβερωτέρα δε προϊούσα εγίνετο, αεί δια προσθήκης τον ήχον αυτής επιτείνουσα. Η δε φωνή αύτη έναρθρος ην θεία δυνάμει δίχα των προφητικών οργάνων του αέρος διαρθρούντας τον λόγον. Ην δε ο λόγος ουκ εική διαρθούμενος, άλλ’ ενομοθέτει θεία διατάγματα. Και η μεν φωνή προϊούσα δι’ επιδόσεως ηύξετο και υπερήχει εαυτήν η σάλπιγξ τας προλαβούσας φωνάς αεί ταις εφεξής υπερβάλλουσα.</w:t>
      </w:r>
    </w:p>
    <w:p w:rsidR="001A390F" w:rsidRDefault="001A390F" w:rsidP="00593747">
      <w:pPr>
        <w:spacing w:line="360" w:lineRule="auto"/>
        <w:ind w:firstLine="720"/>
        <w:jc w:val="both"/>
        <w:rPr>
          <w:rFonts w:ascii="Tahoma" w:hAnsi="Tahoma" w:cs="Tahoma"/>
        </w:rPr>
      </w:pPr>
      <w:r>
        <w:rPr>
          <w:rFonts w:ascii="Tahoma" w:hAnsi="Tahoma" w:cs="Tahoma"/>
        </w:rPr>
        <w:t>Ο δε λαός άπας ήττων ήν ή ώστε ανέχεσθαι το φαινόμενον τε και ακουόμενον. Διο και κοινή παρά πάντων αίτησις προσάγεται τω Μωυσεί δι’ εκείνου μεσιτευθήναι τον λόγον ως ουκ απιστήσοντος του λαού θείον είναι παράγγελμα, παν ό,τιπερ αν η παρ’ εκείνου κατά την άνωθεν διδασκαλίαν παραγγελλόμενον. Πάλιν ουν προς την υπώρειαν πάντων καταδραμόντων μόνος υπελείφθη ο Μωυσής, το εναντίον ή όπερ εικός ην εφ’ εαυτού δείξας. Των γαρ άλλων απάντων εν τη κοινωνία των μετεχόντων μάλλον θαρρούντων τα φοβερά, ούτος μονωθείς των συμπαρεστώτων θαρραλεώτερος ην, ως εκ τούτου δήλον γενέσθαι μη ίδιον αυτού πάθος τον φόβον είναι, ω κατ’ αρχάς συνεσχέθη, αλλά δια τους κατεπτηχότας κατά συμπάθειαν ταύτα παθείν.</w:t>
      </w:r>
    </w:p>
    <w:p w:rsidR="001A390F" w:rsidRDefault="001869BE" w:rsidP="00593747">
      <w:pPr>
        <w:spacing w:line="360" w:lineRule="auto"/>
        <w:ind w:firstLine="720"/>
        <w:jc w:val="both"/>
        <w:rPr>
          <w:rFonts w:ascii="Tahoma" w:hAnsi="Tahoma" w:cs="Tahoma"/>
        </w:rPr>
      </w:pPr>
      <w:r>
        <w:rPr>
          <w:rFonts w:ascii="Tahoma" w:hAnsi="Tahoma" w:cs="Tahoma"/>
        </w:rPr>
        <w:t>Επειδή τοίνυν οίον τίνος άχθους της δειλίας του λαού γυμνωθείς εφ’ εαυτού ην, τότε και αυτού κατατολμά του γνόφου και εντός των αοράτων γίνεται, μηκέτι τοις ορώσι φαινόμενος. Προς γαρ το άδυτον της θείας μυσταγωγίας παραδυείς, εκεί τω αοράτω συνήν μη ορώμενος, διδάσκων, οίμαι, δι’ ων εποίησεν, ότι δει τον μέλλοντα συνείναι τω Θεώ εξελθείν παν το φαινόμενον και επί το αόρατόν τε και ακατάληπτον την εαυτού διάνοιαν, οίον επί τίνα όρους κορυφήν, ανατείναντα, εκεί πιστεύειν είναι το θείον εφ’ ων ουκ εφικνείται η κατανόησις. Γενόμενος δε εν εκείνω δέχεται θεία προστάγματα. Ταύτα δε ην αρετής διδασκαλία, ης το κεφάλαιον άρα εστίν ευσέβεια και το  τας πρεπούσας υπολήψεις περί της θείας φύσεως έχειν, ως υπέρκειται παντός γνωριστικού νοήματός τε και υποδείγματος, ουδενί των γινωσκομένων ομοιουμένη. Και κελεύεται προς μηδέν των καταλαμβανομένων εν ταις περί το θείον υπολήψεσι βλέπειν μηδέ τίνι των εκ καταλήψεως γινωσκομένων ομοιούν την του παντός υπερκειμένην φύσιν, αλλά το είναι πιστεύοντα, το οίον ή όσον ή όθεν ή όπως εστίν αζήτητον εάν ως ανέφικτον.</w:t>
      </w:r>
    </w:p>
    <w:p w:rsidR="001869BE" w:rsidRDefault="009F161F" w:rsidP="00593747">
      <w:pPr>
        <w:spacing w:line="360" w:lineRule="auto"/>
        <w:ind w:firstLine="720"/>
        <w:jc w:val="both"/>
        <w:rPr>
          <w:rFonts w:ascii="Tahoma" w:hAnsi="Tahoma" w:cs="Tahoma"/>
        </w:rPr>
      </w:pPr>
      <w:r>
        <w:rPr>
          <w:rFonts w:ascii="Tahoma" w:hAnsi="Tahoma" w:cs="Tahoma"/>
        </w:rPr>
        <w:lastRenderedPageBreak/>
        <w:t>Προστίθησι δε ο λόγος και όσα του ήθους εστί κατορθώματα γενικοίς και ιδιάζουσι νόμοις την διδασκαλίαν ποιούμενος. Γενικός μεν γαρ πάσης αδικίας αναιρετικός νόμος εστί το δειν αγαπητικώς προς τον ομόφυλον έχειν, ου κυρωθέντος πάντως κατά το ακόλουθον έψεται το μηδέν κακόν μηδένα κατά του πέλας εργάζεσθαι. Εν δε τοις καθ’ έκαστον ή τε περί τους γεγεννηκότας τιμή διηγόρευται και ο κατάλογος των απηγορευμένων πλημμελημάτων ηρίθμηται. Τούτοις δε τοις νόμοις οιονεί προκαθαρθείς την διάνοιαν επί την τελειοτέραν μυσταγωγίαν παράγεται, σκηνής αυτώ τινός αθρόως εκ θείας δυνάμεως προδειχθείσης. Η δε σκηνή ναός ην εν δυσερμηνεύτω τινί ποικιλία το κάλλος έχων˙ προπύλαια και στύλοι και παραπετάσματα, τράπεζα και λύχνοι και θυμιατήριον, θυσιαστήριον τε και ιλαστήριον και το εντός των αγίων άδυτόν τε και ανεπίβατον, ως απάντων το δε κάλλος και την διάθεσιν, ως αν μήτε διαφύγοι την μνήμην και τοις κάτω παραδειχθείη το θαύμα, ου γραφή παραδούναι ψιλή συμβουλεύεται, αλλά μιμήσασθαι δια της υλικής κατασκευής την άυλον εκείνην δημιουργίαν τας φανερωτέρας τε και λαμπροτέρας ύλας των κατά την γην ευρισκομένων παραλαβόντα.</w:t>
      </w:r>
    </w:p>
    <w:p w:rsidR="009F161F" w:rsidRDefault="009F161F" w:rsidP="00593747">
      <w:pPr>
        <w:spacing w:line="360" w:lineRule="auto"/>
        <w:ind w:firstLine="720"/>
        <w:jc w:val="both"/>
        <w:rPr>
          <w:rFonts w:ascii="Tahoma" w:hAnsi="Tahoma" w:cs="Tahoma"/>
        </w:rPr>
      </w:pPr>
      <w:r>
        <w:rPr>
          <w:rFonts w:ascii="Tahoma" w:hAnsi="Tahoma" w:cs="Tahoma"/>
        </w:rPr>
        <w:t>Εν οις πλείων μεν ο χρυσός εν κύκλω περικεχυμένος τοις στύλοις, συμπαρελήφθη δε μετά του χρυσού και άργυρος, τας κοφυφάς και τας βάσεις των στύλων δι’ εαυτού καλλωπίζων ως αν, οίμαι, τω διαλλάσσοντι της χρόας εκατέρωθεν το χρυσίον ενθεωρούμενον πλέον εκλάμποι. Έστι δε όπου και η του χαλκού ύλη χρήσιμος ενο</w:t>
      </w:r>
      <w:r w:rsidR="002C1775">
        <w:rPr>
          <w:rFonts w:ascii="Tahoma" w:hAnsi="Tahoma" w:cs="Tahoma"/>
        </w:rPr>
        <w:t xml:space="preserve">μίσθη, κεφαλή γινομένη και βάσις τοις αργυροίς των κιόνων. Καταπετάσματα δε και παραπετάσματα και ο του ναού περίβολος και ο των στύλων περιτεινόμενος όροφος καταλλήλως πάντα δια της υφαντικής επιστήμης εκ της προσφόρου έκαστον ύλης επετελείτο. Τοις μεν γαρ ην των υφασμάτων υάκινθος η βαφή και πορφύρα και το πυραυγές του κοκκοβαφούς ερυθήματος, το τε λαμπρόν της βύσσου η αυτοφυής τε και ανεπιτήδευτος ιδέα. Ετέροις δε λίνον και άλλοις τρίχες προς τας των υφασμάτων χρείας παρελαμβάνοντο. Ην δε όπου και τα ερυθρά των δερμάτων προς την του καταπετάσματος ώραν εύθετα ην. Και ταύτα μεν μετά την εκ του όρους κάθοδον κατά το εκτεθέν αυτώ της δημιουργίας υπόδειγμα ο Μωυσής διατ ων υπουργούντων κατεσκευάσατο. Τότε δε εν εκείνω τω αχειροποιήτω ναώ γενόμενος και οίω χρη τον ιερέα κόσμω λαμπρύνεσθαι των αδύτων επιβατεύοντα νομοθετείται της τε ένδονθεν περιβολής και της φαινομένης τα καθ’ έκαστον του λόγου θεσμοθετήσαντος. </w:t>
      </w:r>
      <w:r w:rsidR="0087661C">
        <w:rPr>
          <w:rFonts w:ascii="Tahoma" w:hAnsi="Tahoma" w:cs="Tahoma"/>
        </w:rPr>
        <w:t xml:space="preserve">Αρχή δε της των εσθημάτων περιβολής ου το κρύφιον, αλλά το φαινόμενον γίνεται˙ επωμίδες εκ διαφόρου πεποικιλμέναι βαφής, δι’ ων το καταπέτασμα την κατασκευήν είχε, χρυσώ νήματι το πλέον έχουσαι, πόρπαι καθ’ </w:t>
      </w:r>
      <w:r w:rsidR="0087661C">
        <w:rPr>
          <w:rFonts w:ascii="Tahoma" w:hAnsi="Tahoma" w:cs="Tahoma"/>
        </w:rPr>
        <w:lastRenderedPageBreak/>
        <w:t xml:space="preserve">εκάτερον μέρος, αι τας επωμίδας συνέχουσαι, σμαράγδους εν κύκλω δια χρυσού περισφίγγουσαι. Κόσμος δε τοις λίθοις εκ μεν φύσεως ην αυγή χλοεράς τινάς ακτίνας αφ’ εαυτής αποστίλβουσα, εκ δε της τέχνης το εκ των γλυφίδων θαύμα, ου προς ειδώλων τινών χαρακτήρα της τέχνης την γλυφήν εντεμούσης, αλλά τα ονόματα των πατριαρχών εξ καθ’ εκάτερον τοις λίθοις εγκεχαραγμένα κόσμος εγίνετο˙ τα τε απηρτημένα τούτων ασπίδια κατά το έμπροσθεν μέρος, αι τε διάπλοκοι σειραί δι’ αλλήλων εναλλάξ κατά τίνα ρυθμόν δικτυοειδώς πεπλεγμέναι και από της πόρπης καθ’ εκάτερον μέρος άνωθεν καθιέμεναι των ασπίδων ως αν, οίμαι, πλέον η της πλοκής ώρα διαλάμποι τω υποκειμένω λαμπρυνομένη. Ότε χρυσότευκτος κόσμος εκείνος ο του στήθους προβεβλημένος, εν ω λίθοι τινές εκ διαφόρων γενών τοις πατριάρχαις ισάριθμοι, τετραχή των στίχων διακειμένων, τρεις καθ’ έκαστον ήσαν εγκεκροτημένοι τους επωνύμους των φυλών εφ’ εαυτών δεικνύντες τοις γράμμασιν. Ότε υποδύτης ένδον των επωμίδων εξ αυχένος εις </w:t>
      </w:r>
      <w:r w:rsidR="00880FD5">
        <w:rPr>
          <w:rFonts w:ascii="Tahoma" w:hAnsi="Tahoma" w:cs="Tahoma"/>
        </w:rPr>
        <w:t>άκρους πόδας διήκων τοις των κοσύμβων απαρτήμασιν ευπρεπώς κεκοσμημένος. Το τε κάτω κράσπεδον ου μόνον εκ της υφαντικής ποικιλίας εις κάλλος εξησκημένον, αλλά και δια των εκ χρυσίου απαρτημάτων. Ταύτα δε ην κώδωνες χρυσοί και ροΐσκοι εκ παραλλήλου το κάτω κράσπεδον απειληφότες. Η δ’ αυ της κεφαλής ταινία υακινθίνη πάσα και το προμετωπίδιον πέταλον εξ ακηράτου χρυσίου αρρήτω τινί χαρακτήρι κεχαραγμένον. Και ζώνη η το κεχυμένον της περιβολής περιστέλλουσα και ο των κρυφίων κόσμος, και πάντα όσα δι’ αινιγμάτων εν είδει περιβολής περί ιερατικής αρετής εκπαιδεύεται. Επεί δε ταύτα και τα τοιαύτα τω αοράτω εκείνω περισχεθείς γνόφω εν τη απορρήτω του Θεού διδασκαλία εξεπαιδεύθη μείζων εαυτού δι’ αυτού καταστάς τη προσθήκη των μυστικών μαθημάτων, ούτως εκ του γνόφου πάλιν αναδυείς προς το ομόφυλον κάτεισι, κοινωνήσων αυτοίς των εν τη θεοφανεία παραδειχθέντων αυτώ θαυμάτων και τους νόμους παραθησόμενος και τον ναόν και την ιερωσύνην κατά το προδειχθέν αυτώ επί του όρους υπόδειγμα τω λαώ καταστήσων. Έφερε δε και τας ιεράς πλάκας δια χειρός, αι θείον εύρεμα και δώρον ήσαν ουδεμίας ανθρωπίνης ενεργείας εις το γενέσθαι προσδεηθείσαι, άλλ’ έργον Θεού επίσης εκάτερα ην, ή τε ύλη και τα επί ταύτη χαράγματα˙ νόμος δε ην τα χαράγματα. Άλλ’ εκώλυσε την χάριν ο λαός πριν επιστήναι τον νομοθέτην εις ειδωλολατρίαν αφηνιάσας.</w:t>
      </w:r>
    </w:p>
    <w:p w:rsidR="00634FF5" w:rsidRDefault="00880FD5" w:rsidP="00593747">
      <w:pPr>
        <w:spacing w:line="360" w:lineRule="auto"/>
        <w:ind w:firstLine="720"/>
        <w:jc w:val="both"/>
        <w:rPr>
          <w:rFonts w:ascii="Tahoma" w:hAnsi="Tahoma" w:cs="Tahoma"/>
        </w:rPr>
      </w:pPr>
      <w:r>
        <w:rPr>
          <w:rFonts w:ascii="Tahoma" w:hAnsi="Tahoma" w:cs="Tahoma"/>
        </w:rPr>
        <w:t xml:space="preserve">Επειδή γαρ χρόνος τις ου βραχύς τω Μωυσεί διεγένετο τη προς Θεόν ομιλία δια της θείας εκείνης μυσταγωγίας αποσχολάζοντι και ην εν τεσσαράκοντα ημέραις και τοσαύταις νυξί της αϊδίου εκείνης ζωής υπό τον γνόφον μετέχων και αυτής σχεδόν της φύσεως έξω γενόμενος (ου γαρ επεδεήθη κατά τον χρόνον εκείνον εις το </w:t>
      </w:r>
      <w:r>
        <w:rPr>
          <w:rFonts w:ascii="Tahoma" w:hAnsi="Tahoma" w:cs="Tahoma"/>
        </w:rPr>
        <w:lastRenderedPageBreak/>
        <w:t>σώμα τροφής), τότε οίόν τι μειράκιον ο λαός των του παιδαγωγούντος όψεως έξω γενόμενος ανοήτοις ορμαίς εις αταξίαν εκφέρεται και συστάς επί τον Ααρών ανάγκην επάγει τω ιερεί της ειδωλολατρίας αυτοίς καθηγήσασθαι. Και γεγονότος του ειδώλου εκ χρυσίου της ύλης (μόσχος δε το είδωλον ην) οι μεν επηγάλλοντο τω ασεβήματι, ο δε Μωυσής κατ’ αυτούς ήδ</w:t>
      </w:r>
      <w:r w:rsidR="00634FF5">
        <w:rPr>
          <w:rFonts w:ascii="Tahoma" w:hAnsi="Tahoma" w:cs="Tahoma"/>
        </w:rPr>
        <w:t xml:space="preserve">η γενόμενος συντρίβει τας πλάκας ας θεόθεν εκόμιζεν ως αν του πλημμελήματος αξίαν την τιμωρίαν υπόσχοιεν της θεοσδότου χάριτος  αμοιρήσαντες. Είτα τω εμφυλίω αίματι δια των Λευιτών καθαρίσας το άγος και τω ιδίω θυμό τω κατά των πεπλημμεληκότων τον θείον ιλεωσάμενος το τε είδωλον εξαφανίσας, ούτω πάλιν τεσσαράκοντα ημερών προσεδρεία τας πλάκας κομίζεται, ων η γραφή μεν εκ θείας δυνάμεως ην, η δε ύλη δια της Μωυσέως εξησκήση χειρός. Ταύτας κομίζεται πάλιν εκβάς την φύσιν εν τω τοσούτω των ημερών αριθμώ, άλλον τινά τρόπον και ού κατά τον νενομισμένων ημίν διοτεύων, ουδέν των υποστηριζόντων δια τροφής το της φύσεως ημών ενδεές τω ιδίω σώματι προσδεξάμενος. </w:t>
      </w:r>
    </w:p>
    <w:p w:rsidR="00880FD5" w:rsidRDefault="00634FF5" w:rsidP="00593747">
      <w:pPr>
        <w:spacing w:line="360" w:lineRule="auto"/>
        <w:ind w:firstLine="720"/>
        <w:jc w:val="both"/>
        <w:rPr>
          <w:rFonts w:ascii="Tahoma" w:hAnsi="Tahoma" w:cs="Tahoma"/>
        </w:rPr>
      </w:pPr>
      <w:r>
        <w:rPr>
          <w:rFonts w:ascii="Tahoma" w:hAnsi="Tahoma" w:cs="Tahoma"/>
        </w:rPr>
        <w:t xml:space="preserve">Και ούτως αυτοίς την τε σκηνήν επήξατο </w:t>
      </w:r>
      <w:r w:rsidR="002E7A93">
        <w:rPr>
          <w:rFonts w:ascii="Tahoma" w:hAnsi="Tahoma" w:cs="Tahoma"/>
        </w:rPr>
        <w:t>και τα νόμιμα παρατίθεται την ιερωσύνην κατά την θεόθεν γενομένην αυτώ διδασκαλίαν καταστησάμενος. Και επειδή πάντα κατά την θείαν υφήγησιν δια της υλικής δημιουργίας κατεσκευάσατο, την σκηνήν, τα προπύλαια, τα εντός πάντα, θυμιατήρια, θυσιαστήρια, λυχνίαν, παραπετάσματα, κατασκεπάσματα, το των αδύτων εντός ιλαστήριον, τον της ιερωσύνης</w:t>
      </w:r>
      <w:r w:rsidR="00A330F2">
        <w:rPr>
          <w:rFonts w:ascii="Tahoma" w:hAnsi="Tahoma" w:cs="Tahoma"/>
        </w:rPr>
        <w:t xml:space="preserve"> </w:t>
      </w:r>
      <w:r w:rsidR="002E7A93">
        <w:rPr>
          <w:rFonts w:ascii="Tahoma" w:hAnsi="Tahoma" w:cs="Tahoma"/>
        </w:rPr>
        <w:t>κόσμον, το μύρον, τας διαφόρους ιερουργίας, τα καθάρσια, τα χαριστήρια, τα των κακών αποτρόπαια, τα εν τοις πλημμεληθείσιν ιλεωτήρια, πάντα κατά τον δέοντα τρόπον εν αυτοίς διατάξεως, εκίνησεν επί τοις επιτηδείοις καθ’ εαυτού τον φθόνον, το συγγενές τη φύσει των ανθρώπων αρρώστημα, ως και τον Ααρών ταις τιμαίς της ιερωσύνης τιμώμενον και την αδελφήν αυτού Μαριάμ ζηλοτυπία τινί γυναικωδεστέρα προς την γενομένην αυτώ θεόθεν τιμήν υποκινηθείσα, φθέγξασθαί τι</w:t>
      </w:r>
      <w:r w:rsidR="001B23AD">
        <w:rPr>
          <w:rFonts w:ascii="Tahoma" w:hAnsi="Tahoma" w:cs="Tahoma"/>
        </w:rPr>
        <w:t xml:space="preserve"> τοιούτον, εφ’ ω παρεκινήθη το θείον εις την του πλημμελήματος κόλασιν. Ένθα δη και πλέον τι θαυμάζειν άξιον της ανεξικακίας τον Μωυσέα, ότι του Θεού την άλογον βασκανίαν του γυναίου κολάζοντος, ισχυροτέραν την φύσιν της οργής ποιησάμενος τον Θεόν υπέρ της αδελφής ιλεώσατο. Του δε πλήθους πάλιν εις αταξίαν προτραπέντος (ηγείτο δε της πλημμελείας η των κατά γαστέρα ηδονών αμετρία, εις ουκ ήρκει το ζην υγιεινώς τε και αλύπως εκ της άνωθεν επιρρεούσης τροφής άλλ’ η των σαρκών επιθυμίαν και ο της κρεωβορίας πόθος προτιμοτέρα</w:t>
      </w:r>
      <w:r w:rsidR="002E7A93">
        <w:rPr>
          <w:rFonts w:ascii="Tahoma" w:hAnsi="Tahoma" w:cs="Tahoma"/>
        </w:rPr>
        <w:t xml:space="preserve"> </w:t>
      </w:r>
      <w:r w:rsidR="00880FD5">
        <w:rPr>
          <w:rFonts w:ascii="Tahoma" w:hAnsi="Tahoma" w:cs="Tahoma"/>
        </w:rPr>
        <w:t xml:space="preserve"> </w:t>
      </w:r>
      <w:r w:rsidR="001B23AD">
        <w:rPr>
          <w:rFonts w:ascii="Tahoma" w:hAnsi="Tahoma" w:cs="Tahoma"/>
        </w:rPr>
        <w:t>επεί των παρόντων αυτοίς αγαθών την παρ’ Αιγυπτίοις αεί δου</w:t>
      </w:r>
      <w:r w:rsidR="00880FD5">
        <w:rPr>
          <w:rFonts w:ascii="Tahoma" w:hAnsi="Tahoma" w:cs="Tahoma"/>
        </w:rPr>
        <w:t xml:space="preserve">λείαν), ο μεν κοινούται τω Θεώ περί του κατασκήψαντος εν αυτοίς πάθους, ο δε παιδεύει το μη δειν ούτως έχειν </w:t>
      </w:r>
      <w:r w:rsidR="00880FD5">
        <w:rPr>
          <w:rFonts w:ascii="Tahoma" w:hAnsi="Tahoma" w:cs="Tahoma"/>
        </w:rPr>
        <w:lastRenderedPageBreak/>
        <w:t>δια του δούναι τυχείν ων εφίεντο, ορνέων τι πλήθος, πρόσγειον ποιουμένων την πτήσιν, εφιείς τω στρατοπέδω αιφνηδόν και κατ’ αγέλας εφίπτασθαι, εφ’ ων η ευκολία της άγρας εις κόρον την των κρεών επιθυμίαν προήγαγεν. Η δε αμετρία της βρώσεως αθρόως αυτοίς τας των σωμάτων κράσεις εις φθοροποιούς χυμούς μετεσκεύασε και η πλησμονή αυτοίς εις νόσον και θάνατον έληξεν, ων το υπόδειγμα αυτοίς τε εκείνοις και τοις προς εκείνους ορώσιν ικανόν εις σωφροσύνην εγένετο.</w:t>
      </w:r>
    </w:p>
    <w:p w:rsidR="00880FD5" w:rsidRDefault="00880FD5" w:rsidP="00593747">
      <w:pPr>
        <w:spacing w:line="360" w:lineRule="auto"/>
        <w:ind w:firstLine="720"/>
        <w:jc w:val="both"/>
        <w:rPr>
          <w:rFonts w:ascii="Tahoma" w:hAnsi="Tahoma" w:cs="Tahoma"/>
        </w:rPr>
      </w:pPr>
      <w:r>
        <w:rPr>
          <w:rFonts w:ascii="Tahoma" w:hAnsi="Tahoma" w:cs="Tahoma"/>
        </w:rPr>
        <w:t>Είτα κατάσκοποι παρ’ αυτού πέμπ</w:t>
      </w:r>
      <w:r w:rsidR="00F8095F">
        <w:rPr>
          <w:rFonts w:ascii="Tahoma" w:hAnsi="Tahoma" w:cs="Tahoma"/>
        </w:rPr>
        <w:t>ο</w:t>
      </w:r>
      <w:r>
        <w:rPr>
          <w:rFonts w:ascii="Tahoma" w:hAnsi="Tahoma" w:cs="Tahoma"/>
        </w:rPr>
        <w:t xml:space="preserve">νται της χώρας εκείνης, ή κατά θείαν αυτοίς επαγγελίαν εν ελπίσιν ην της οικήσεως. Τούτων </w:t>
      </w:r>
      <w:r w:rsidR="00F8095F">
        <w:rPr>
          <w:rFonts w:ascii="Tahoma" w:hAnsi="Tahoma" w:cs="Tahoma"/>
        </w:rPr>
        <w:t xml:space="preserve">δε μη πάντων ταληθή καταγγειλάντων, αλλά τινών τα ψευδή τε και σκυθρωπά μηνυσάντων, πάλιν ο λαός δι’ οργής εποιείτο τον Μωυσέα. Ο  δε Θεός τους απελπίσαντας την θείαν συμμαχίαν το μη ιδείν την επηγγελμένην αυτοίς χώραν καταδικάζει. Προϊόντων δε δια της ερήμου πάλιν αυτοίς επιλείποντος του ύδατος και η μνήμη της δυνάμεως του Θεού συνεπέλειψεν. Ου γαρ τω προλαβόντι πεί την πέτραν θαύματι το μηδέ νυν αυτοίς ενδεήσαι την χρείαν επίστευσαν, άλλ’ αποστάντες των χρηστοτέρων ελπίδων κατ’ αυτού του Θεού και του Μωυσέως ταις λοιδορίαις εχώρουν, ως και τον Μωυσέα δόξαι τη απιστία του λαού συνοκλάσαι, πλην πάλιν αυτοίς θαυματοποιήσαι την ακρότομον εκείνην πέτραν εις υδάτων φύσιν μεταβαλόντα. Ως δε πάλιν αυτοίς η ανδραποδώδης των εδωδίμων ηδονή την επιθυμίαν της γαστριμαργίας επήγειρε (καίτοι των προς την </w:t>
      </w:r>
      <w:r w:rsidR="00A31D3B">
        <w:rPr>
          <w:rFonts w:ascii="Tahoma" w:hAnsi="Tahoma" w:cs="Tahoma"/>
        </w:rPr>
        <w:t>ζωήν αναγκαίων ουδενός υστερούμενοι τον αιγύπτιον κόρον ωνειροπόλουν) οι ατακτούντες των νέων σφοδροτέραις παιδαγωγούνται ταις μάστιξιν, όφεων αυτοίς κατά την παρεμβολήν θανατηφόρον ιόν εμβαλλόντων δια του δήγματος. Επαλλήλου δε γενομένης εκ των θηρίων της πτώσεως θεία συμβουλή παρορμηθείς ο νομοθέτης χαλκόν εν ομοιώματι όφεως χέας, υπερφαίνεσθαι του στρατοπέδου παντός επί τίνος ύψους εποίησε. Και ούτως έστησεν εν τω λαώ την εκ των θηρίων βλάβην και της φθοράς απήλλαξεν. Ο γαρ προς την εικόνα του όφεως την εν τω χαλκώ βλέπων ουδέν εδεδοίκει του όντως όφεως το δήγμα εξ αντιπαθείας τινός απορρήτου της όψεως τον ιόν αμβλυνούσης.</w:t>
      </w:r>
    </w:p>
    <w:p w:rsidR="00A31D3B" w:rsidRDefault="00A31D3B" w:rsidP="00593747">
      <w:pPr>
        <w:spacing w:line="360" w:lineRule="auto"/>
        <w:ind w:firstLine="720"/>
        <w:jc w:val="both"/>
        <w:rPr>
          <w:rFonts w:ascii="Tahoma" w:hAnsi="Tahoma" w:cs="Tahoma"/>
        </w:rPr>
      </w:pPr>
      <w:r>
        <w:rPr>
          <w:rFonts w:ascii="Tahoma" w:hAnsi="Tahoma" w:cs="Tahoma"/>
        </w:rPr>
        <w:t xml:space="preserve">Πάλιν αυτώ περί της ηγεμονίας επαναστάσεως εκ του λαού γεγενημένης και τινών την ιερωσύνην εις εαυτούς μεταστήναι βιαζομένων, ο μεν ικέτης του Θεού υπέρ των εξαμαρτανόντων εγίνετο, το δε δίκαιον της του Θεού κρίσεως της του Μωυσέως προς το ομόφυλον συμπαθείας ισχυρότερον ην. Χάσματι γαρ η γη διασχούσα θείω θελήματι πάλιν προς εαυτήν συμπίπτει ένδον υπολαβούσα παγγενή πάντας τους τη αρχή του Μωυσέως εαυτούς αντεπάραντας. Οι δε περί την ιερωσύνην λυσσήσαντες πυρί καταφλεχθέντες περί διακοσίους τε και πεντήκοντα τω καθ’ </w:t>
      </w:r>
      <w:r>
        <w:rPr>
          <w:rFonts w:ascii="Tahoma" w:hAnsi="Tahoma" w:cs="Tahoma"/>
        </w:rPr>
        <w:lastRenderedPageBreak/>
        <w:t>εαυτούς πάθει σωφρονίζουσι το ομόφυλον. Ως δ’ αν μάλλον πεισθείεν οι άνθρωποι θεόθεν παραγίνεσθαι της ιερωσύνης την χάριν τοις αξιουμένοις, ράβδους δη εξ εκάστης φυλής παρά των εξεχόντων κομίζεται, γράμμασιν ιδίοις εκάστην κατασημηναμένου του δεδωκότος, εν αις ην και η Ααρών του ιερέως. Ταύτας δε προσθείς τω ναώ δια τούτων φανεροί τω λαώ την περί της ιερωσύνης του Θεού ψήφον. Μόνη γαρ εκ πασών η του Ααρών ράβδος εβλάστησε και τον εκ του ξύλου καρπόν (κάρυον δε ην ο καρπός) εξέφυσέ τε και ετελείωσεν, ο δη μέγιστον και τοις απίστοις έδοξε θαύμα, πως το αύον και περιεξεσμένον και άρριζον αθρόως πιανθές το των ερριζωμένων ενήργησεν, αντί γης και φλοιού και ικμάδος και ρίζης και χρόνου της θείας δυνάμεως γενομένης τω ξύλω. Επί τούτοις δι’ αλλοφύλων εθνών τον στρατόν άγων, απώμοτον ποιείται ταις αρούραις αυτών και τοις αμεπλώσι τω λαώ συγχωρήσαι την δίοδον, αλλά φυλάξαι την βασιλικήν οδόν μήτε εις δεξιάν μήτε εις αριστεράν αποκλίναντα. Των δε πολεμίων ουδέ επί τούτοις ειρηνευόντων μάχη καταγωνισάμενος το αλλόφυλον εγκρατής γίνεται της παρόδου.</w:t>
      </w:r>
    </w:p>
    <w:p w:rsidR="00A31D3B" w:rsidRDefault="00A31D3B" w:rsidP="00593747">
      <w:pPr>
        <w:spacing w:line="360" w:lineRule="auto"/>
        <w:ind w:firstLine="720"/>
        <w:jc w:val="both"/>
        <w:rPr>
          <w:rFonts w:ascii="Tahoma" w:hAnsi="Tahoma" w:cs="Tahoma"/>
        </w:rPr>
      </w:pPr>
      <w:r>
        <w:rPr>
          <w:rFonts w:ascii="Tahoma" w:hAnsi="Tahoma" w:cs="Tahoma"/>
        </w:rPr>
        <w:t xml:space="preserve">Είτα τις Βαλάκ μείζονος έθνους την ηγεμονίαν έχων (Μαδιανίται δε τω έθνει το όνομα) προς το πάθος των προεαλωκότων καταπλαγείς και όσον ουδέπω τα ίσα παρά των Ισραηλιτών πείσεσθαι προσδοκήσας, επάγεται προς συμμαχίαν όπλων μεν και σωμάτων βοήθειαν ουδεμίαν, περίεργον δε μαγγανείαν δαι τινός Βαλαάμ, ος περί ταύτα δεινός εθρυλλείτο είναι και παρά των κεχρημένων αυτώ </w:t>
      </w:r>
      <w:r w:rsidR="00AA7765">
        <w:rPr>
          <w:rFonts w:ascii="Tahoma" w:hAnsi="Tahoma" w:cs="Tahoma"/>
        </w:rPr>
        <w:t xml:space="preserve">έχειν τινά προς τας τοιαύτας σπουδάς δύναμιν επιστεύετο, ώ τέχνη μεν ην η οιωνιστική, δαιμόνων δε τινών συνεργία χαλεπός ην επάγων τοις ανθρώποις περιεργοτέρα τινί δυνάμει τα ανήκεστα, ος τοις απάγουσιν αυτόν επί τον βασιλέα του έθνους επόμενος, τη φωνή της όνου το μη αίσιον αυτώ την οδόν είναι διδάσκεται. Είτα δια τινός εμφανείας το πρακτέον μαθών ασθενεστέραν εύρε την κακοποιόν μαγγανείαν του βλάβην τινά τοις παρά του Θεού συμμαχουμένοις προστρίψασθαι. Αντί δε της των δαιμόνων ενεργείας εκ θείας επιπνοίας ένθους γενόμενος τοιαύτας εφθέγξατο φωνάς, ως προφητείαν άντικρυς είναι των εις ύστερον προς το κρείττον εκβησομένων. Δι’ ων γαρ εκωλύθη προς το κακόν ενεργήσαι τη τέχνη, δια τούτων της θείας δυνάμεως εν αισθήσει γενόμενος, χαίρειν εάσας την μαντικήν υποφητεύει τω θείω θελήματι. Επί τούτοις το μεν έθνος των αλλοφύλων εκτρίβεται επικρατεστέρου του λαού κατά τον πόλεμον γεγονότος, ηττηθέντος δε μετά ταύτα τω της ακολασίας πάθει εν ταις αιχμαλώτοις, ότε του Φινεές τους εν ατιμία συμπλακέντας μια πληγή διελάσαντος ανάπαυλαν έσχε του Θεού η κατά των λελυσσηκότών προς τας αθέσμους μίξεις οργή, τότε αναβάς επί τι όρος υψηλόν ο νομοθέτης και πόρρωθεν την χώραν κατασκεψάμενος, ή δια της </w:t>
      </w:r>
      <w:r w:rsidR="00AA7765">
        <w:rPr>
          <w:rFonts w:ascii="Tahoma" w:hAnsi="Tahoma" w:cs="Tahoma"/>
        </w:rPr>
        <w:lastRenderedPageBreak/>
        <w:t>θείας επαγγελίας, της προς τους πατέρας γεγενημένης τω Ισραήλ παρεσκεύαστο, μεθίσταται του ανθρωπίνου βίου, ουδέν εν τη γη σημείον ουδέ μνημόσυνον της εαυτού μεταστάσεως εν τάφοις υπολειπόμενος, ου τω κάλλει χρόνος ουκ ελυμήνατο ούτε των οφθαλμών την λαμπηδόνα ημαύρώσεν ούτε την απολάμπουσαν του προσώπου χάριν απήμβλυνεν, άλλ’ ην αεί ωσαύτως έχων και κατά ταύτα εν τω ατρέπτω της φύσεως διασώσας το εν τω καλώ αμετάπτωτον.</w:t>
      </w:r>
    </w:p>
    <w:p w:rsidR="00AA7765" w:rsidRDefault="00AA7765" w:rsidP="00593747">
      <w:pPr>
        <w:spacing w:line="360" w:lineRule="auto"/>
        <w:ind w:firstLine="720"/>
        <w:jc w:val="both"/>
        <w:rPr>
          <w:rFonts w:ascii="Tahoma" w:hAnsi="Tahoma" w:cs="Tahoma"/>
        </w:rPr>
      </w:pPr>
      <w:r>
        <w:rPr>
          <w:rFonts w:ascii="Tahoma" w:hAnsi="Tahoma" w:cs="Tahoma"/>
        </w:rPr>
        <w:t xml:space="preserve">Ταύτα μεν όσα εκ της προχείρου του ανδρός ιστορίας εμάθομεν, εν επιδρομή σοι διηγησάμεθα, ει και πώς η υπόθεσίς εστιν εν οις τον λόγον αναγκαίως επλάτυνε. Καιρός δ’ αν είη προς τον προκείμενον ημίν του λόγου σκοπόν εφαρμόσαι τον μνημονευθέντα βίον, ως αν τις γένοιτο ημίν εκ των προειρημένων προς τον κατ’ αρετήν βίον συνεισφορά. Αναλάβωμεν τοίνυν την αρχήν του περί αυτού διηγήματος. </w:t>
      </w:r>
    </w:p>
    <w:p w:rsidR="00AA7765" w:rsidRDefault="00AA7765" w:rsidP="00593747">
      <w:pPr>
        <w:spacing w:line="360" w:lineRule="auto"/>
        <w:ind w:firstLine="720"/>
        <w:jc w:val="both"/>
        <w:rPr>
          <w:rFonts w:ascii="Tahoma" w:hAnsi="Tahoma" w:cs="Tahoma"/>
        </w:rPr>
      </w:pPr>
    </w:p>
    <w:p w:rsidR="00AA7765" w:rsidRDefault="00AA7765" w:rsidP="00417E43">
      <w:pPr>
        <w:spacing w:line="360" w:lineRule="auto"/>
        <w:jc w:val="center"/>
        <w:rPr>
          <w:rFonts w:ascii="Tahoma" w:hAnsi="Tahoma" w:cs="Tahoma"/>
          <w:b/>
        </w:rPr>
      </w:pPr>
      <w:r>
        <w:rPr>
          <w:rFonts w:ascii="Tahoma" w:hAnsi="Tahoma" w:cs="Tahoma"/>
          <w:b/>
        </w:rPr>
        <w:t>ΓΡΗΓΟΡΙΟΥ ΝΥΣΣΗΣ</w:t>
      </w:r>
    </w:p>
    <w:p w:rsidR="002969FF" w:rsidRDefault="00AA7765" w:rsidP="00417E43">
      <w:pPr>
        <w:spacing w:line="360" w:lineRule="auto"/>
        <w:ind w:firstLine="720"/>
        <w:jc w:val="center"/>
        <w:rPr>
          <w:rFonts w:ascii="Tahoma" w:hAnsi="Tahoma" w:cs="Tahoma"/>
          <w:b/>
        </w:rPr>
      </w:pPr>
      <w:r>
        <w:rPr>
          <w:rFonts w:ascii="Tahoma" w:hAnsi="Tahoma" w:cs="Tahoma"/>
          <w:b/>
        </w:rPr>
        <w:t xml:space="preserve">ΠΕΡΙ ΑΡΕΤΗΣ </w:t>
      </w:r>
      <w:r w:rsidR="00417E43">
        <w:rPr>
          <w:rFonts w:ascii="Tahoma" w:hAnsi="Tahoma" w:cs="Tahoma"/>
          <w:b/>
        </w:rPr>
        <w:t xml:space="preserve"> </w:t>
      </w:r>
      <w:r w:rsidR="002969FF">
        <w:rPr>
          <w:rFonts w:ascii="Tahoma" w:hAnsi="Tahoma" w:cs="Tahoma"/>
          <w:b/>
        </w:rPr>
        <w:t>ΗΤΟΙ ΣΤΟ ΒΙΟ ΤΟΥ ΜΩΥΣΗ</w:t>
      </w:r>
    </w:p>
    <w:p w:rsidR="002969FF" w:rsidRDefault="002969FF" w:rsidP="00AA7765">
      <w:pPr>
        <w:spacing w:line="360" w:lineRule="auto"/>
        <w:ind w:firstLine="720"/>
        <w:jc w:val="center"/>
        <w:rPr>
          <w:rFonts w:ascii="Tahoma" w:hAnsi="Tahoma" w:cs="Tahoma"/>
          <w:b/>
        </w:rPr>
      </w:pPr>
      <w:r>
        <w:rPr>
          <w:rFonts w:ascii="Tahoma" w:hAnsi="Tahoma" w:cs="Tahoma"/>
          <w:b/>
        </w:rPr>
        <w:t>ΛΟΓΟΣ Α’</w:t>
      </w:r>
    </w:p>
    <w:p w:rsidR="002969FF" w:rsidRDefault="002969FF" w:rsidP="002969FF">
      <w:pPr>
        <w:spacing w:line="360" w:lineRule="auto"/>
        <w:ind w:firstLine="720"/>
        <w:jc w:val="both"/>
        <w:rPr>
          <w:rFonts w:ascii="Tahoma" w:hAnsi="Tahoma" w:cs="Tahoma"/>
        </w:rPr>
      </w:pPr>
      <w:r>
        <w:rPr>
          <w:rFonts w:ascii="Tahoma" w:hAnsi="Tahoma" w:cs="Tahoma"/>
        </w:rPr>
        <w:t xml:space="preserve">Εκείνο που παθαίνουν όσοι αγαπούν να παρακολουθούν τους ιππικούς αγένες, οι οποίοι, προς εκείνους που υποστηρίζουν κατά τους αγώνες δρόμου, κι αν ακόμα δεν τους λείπει η προθυμία για τρέξιμο, ωστόσο από την επιθυμία της νίκης φωνάζουν ενθαρρυντικά, παρακολουθούν με το βλέμμα από ψηλά το τρέξιμο και παρακινούν, όπως νομίζουν, τον ηνίοχο να τρέξει γρηγορότερα, και συγχρόνως κραυγάζουν στ’ άλογα και αντί μαστίγιο απλώνουν και κουνούν τα χέρια τους προς αυτά, όχι βέβαια ότι τα καμώματά τους αυτά συντελούν καθόλου στη νίκη, αλλά από εύνοια προς τους αγωνιζόμενους θέλουν να δείξουν με τις φωνές και τις χειρονομίες την προθυμία και το ενδιαφέρον τους, κάτι παρόμοιο κάνω κι εγώ νομίζω, πιο ακριβέ μου ανάμεσα στους φίλους και τους αδελφούς˙ ενώ αγωνίζεσαι σπουδαία μέσα στο στάδιο </w:t>
      </w:r>
      <w:r w:rsidR="004A0474">
        <w:rPr>
          <w:rFonts w:ascii="Tahoma" w:hAnsi="Tahoma" w:cs="Tahoma"/>
        </w:rPr>
        <w:t xml:space="preserve">της αρετής στο θείο δρόμο και εντείνεις τις δυνάμεις σου προς το βραβείο της ουράνιας κλήσης με γοργά κι ανάλαφρα άλματα, σε παρακινώ με τις φωνές μου για να βιαστείς και σε προτρέπω να αυξήσεις ακόμη την ταχύτητά σου και τη σπουδή σου. Και δεν τα κάνω αυτά ωθούμενος από μια άλογη μανία, αλλά σου προσφέρω όσα θα σ’ ευχαριστήσουν σαν αγαπητό παιδί μου που είσαι. Επειδή το γράμμα που μου έστειλες εδώ και λίγο καιρό μου φανέρωνε αυτό σου το αίτημα, να σου κάνω ένα υπόμνημα για τον τέλειο βίο, γι’ αυτό νόμισα ότι πρέπει να σου προσφέρω με τους </w:t>
      </w:r>
      <w:r w:rsidR="004A0474">
        <w:rPr>
          <w:rFonts w:ascii="Tahoma" w:hAnsi="Tahoma" w:cs="Tahoma"/>
        </w:rPr>
        <w:lastRenderedPageBreak/>
        <w:t>λόγους μου, αν όχι τίποτα άλλο χρήσιμο, οπωσδήποτε όμως αυτό ακριβώς, το ότι δε θα σου ήταν άχρηστο να έχεις ένα υπόδειγμα υπακοής. Αν εγώ, που έχω ταχθεί στη θέση του πατέρα τόσων ψυχών, νομίζω ότι πρέπει με τα άσπρα μου μαλλιά να δεχθώ την απαίτηση της φρόνιμης νεότητας, πολύ πιο φυσικό είναι να φανεί σε σένα ισχυροποιημένο το κατόρθωμα της ευπείθειας της νεότητάς σου παιδαγωγημένης από μένα σε υπακοή εκούσια. Φτάνουν αυτά ως εδώ.</w:t>
      </w:r>
    </w:p>
    <w:p w:rsidR="004A0474" w:rsidRDefault="004A0474" w:rsidP="002969FF">
      <w:pPr>
        <w:spacing w:line="360" w:lineRule="auto"/>
        <w:ind w:firstLine="720"/>
        <w:jc w:val="both"/>
        <w:rPr>
          <w:rFonts w:ascii="Tahoma" w:hAnsi="Tahoma" w:cs="Tahoma"/>
        </w:rPr>
      </w:pPr>
      <w:r>
        <w:rPr>
          <w:rFonts w:ascii="Tahoma" w:hAnsi="Tahoma" w:cs="Tahoma"/>
        </w:rPr>
        <w:t>Ας προχωρήσω τώρα στο σκοπό που έθεσα κάνοντας οδηγό στο λόγο μου το Θεό. Μου ζήτησες, αγαπητέ μου, να σου διαγράψω ποιος είναι ο τέλειος βίος. Και είναι φανερό πως αποβλέπεις σ’ αυτό˙ αν βρεθεί δηλαδή αυτό που θέλομε, να μεταφέρεις στη δική σου ζωή τη χάρη που θα σου φανερώσει ο λόγος μου. Εγώ όμως είμαι και στα δύο ανίκανος. Γιατί και το να περιλάβει ο λόγος μου την τελειότητα και να δείξω επάνω στη ζωή αυτό που θα συλλάβει ο λόγος μου, λέγω πως και το ένα και το άλλο είναι πάνω από τη δύναμή μου. Και ίσως όχι εγώ μόνο, αλλά πολλοί και από τους μεγάλους και από τους εξέχοντες στην αρετή θα ομολογήσουν πως τους είναι αδύνατο κάτι τέτοιο.</w:t>
      </w:r>
    </w:p>
    <w:p w:rsidR="004A0474" w:rsidRDefault="004A0474" w:rsidP="002969FF">
      <w:pPr>
        <w:spacing w:line="360" w:lineRule="auto"/>
        <w:ind w:firstLine="720"/>
        <w:jc w:val="both"/>
        <w:rPr>
          <w:rFonts w:ascii="Tahoma" w:hAnsi="Tahoma" w:cs="Tahoma"/>
        </w:rPr>
      </w:pPr>
      <w:r>
        <w:rPr>
          <w:rFonts w:ascii="Tahoma" w:hAnsi="Tahoma" w:cs="Tahoma"/>
        </w:rPr>
        <w:t>Για να μη φανώ όμως, μιλώντας σύμφωνα με τη γλώσσα του ψαλμωδού, ότι φοβούμαι εκεί όπου δεν υπάρχει τίποτε φοβερό,</w:t>
      </w:r>
      <w:r>
        <w:rPr>
          <w:rFonts w:ascii="Tahoma" w:hAnsi="Tahoma" w:cs="Tahoma"/>
          <w:vertAlign w:val="superscript"/>
        </w:rPr>
        <w:t>1</w:t>
      </w:r>
      <w:r>
        <w:rPr>
          <w:rFonts w:ascii="Tahoma" w:hAnsi="Tahoma" w:cs="Tahoma"/>
        </w:rPr>
        <w:t xml:space="preserve"> θα σου παραστήσω σαφέστερα αυτό που θέλω. Σε όλα τα άλλα όσα μετρούνται με τις αισθήσεις η τελειότητα περικλείεται μέσα σε ορισμένα όρια, όπως γίνεται με το ποσό είτε είναι συνεχές είτε μερισμένο. Κάθε μέτρο ενός ποσού περιέχεται σε κάποια δικά του όρια. Κι όποιος έχει υπόψη τον πήχυ ή τη δεκάδα του αριθμού ξέρει από πού να αρχίσει και που να καταλήξει, ώστε να έχει το τέλειο. Για την αρετή όμως μάθαμε από τον Απόστολο έναν όρο της, ότι δεν έχει κανένα όριο.</w:t>
      </w:r>
      <w:r>
        <w:rPr>
          <w:rFonts w:ascii="Tahoma" w:hAnsi="Tahoma" w:cs="Tahoma"/>
          <w:vertAlign w:val="superscript"/>
        </w:rPr>
        <w:t>2</w:t>
      </w:r>
      <w:r>
        <w:rPr>
          <w:rFonts w:ascii="Tahoma" w:hAnsi="Tahoma" w:cs="Tahoma"/>
        </w:rPr>
        <w:t xml:space="preserve"> Ο μεγάλος εκείνος και βαθυστόχαστος, ο θείος Απόστολος, τρέχοντας πάντοτε το αγώνισμα της αρετής, δεν έπαυσε </w:t>
      </w:r>
      <w:r w:rsidR="00B37366">
        <w:rPr>
          <w:rFonts w:ascii="Tahoma" w:hAnsi="Tahoma" w:cs="Tahoma"/>
        </w:rPr>
        <w:t>ποτέ να προχωρεί όλο και πιο μπροστά. Ούτε και ήταν γι’ αυτόν ασφαλισμένη η στάση στο τρέξιμο. Γιατί; Επειδή κάθε αγαθό δεν έχει στη φύση του όριο, αλλά ορίζεται με την παράθεση του αντίθετου. Όπως η ζωή ορίζεται με το θάνατο, το φως με το σκότος και γενικά κάθε αγαθό καταλήγει σ’ αυτά που νοούνται αντίθετα με τα αγαθά. Όπως λοιπόν το τέλος της ζωής είναι αρχή του θανάτου, έτσι και το σταμάτημα του δρόμου της αρετής γίνεται αρχή του δρόμου της κακίας. Δεν αποδείχτηκε λοιπόν ψευδής ο λόγος μου ότι είναι αδύνατο να κλειστεί η αρετή στην τελειότητα. Γιατί αποδείχτηκε ότι το περιοριζόμενο μέσα σε όρια δεν είναι αρετή.</w:t>
      </w:r>
    </w:p>
    <w:p w:rsidR="00B37366" w:rsidRDefault="00B37366" w:rsidP="002969FF">
      <w:pPr>
        <w:spacing w:line="360" w:lineRule="auto"/>
        <w:ind w:firstLine="720"/>
        <w:jc w:val="both"/>
        <w:rPr>
          <w:rFonts w:ascii="Tahoma" w:hAnsi="Tahoma" w:cs="Tahoma"/>
        </w:rPr>
      </w:pPr>
      <w:r>
        <w:rPr>
          <w:rFonts w:ascii="Tahoma" w:hAnsi="Tahoma" w:cs="Tahoma"/>
        </w:rPr>
        <w:lastRenderedPageBreak/>
        <w:t>Επειδή όμως είπα ότι γ’ αυτούς που πορεύονται το βίο της αρετής είναι αδύνατο να φτάσουν στην τελειότητα, έτσι θα διευκριν</w:t>
      </w:r>
      <w:r w:rsidR="001B71C8">
        <w:rPr>
          <w:rFonts w:ascii="Tahoma" w:hAnsi="Tahoma" w:cs="Tahoma"/>
        </w:rPr>
        <w:t>ι</w:t>
      </w:r>
      <w:r>
        <w:rPr>
          <w:rFonts w:ascii="Tahoma" w:hAnsi="Tahoma" w:cs="Tahoma"/>
        </w:rPr>
        <w:t xml:space="preserve">σθεί και ο λόγος γι’ αυτό. Το πρώτο και κύριο αγαθό, που η φύση του είναι αγαθότητα, είναι το ίδιο το θείο, το οποίο ό,τι κι αν νοούμε τη φύση του, αυτό και είναι και ονομάζεται. Επειδή λοιπόν αποδείχτηκε ότι η αρετή δεν έχει άλλο όριο εκτός από την κακία και το θείο δε δέχεται το αντίθετό του, άρα η θεία φύση εννοείται ως απεριόριστη και απεράτωτη. Όμως </w:t>
      </w:r>
      <w:r w:rsidR="001B71C8">
        <w:rPr>
          <w:rFonts w:ascii="Tahoma" w:hAnsi="Tahoma" w:cs="Tahoma"/>
        </w:rPr>
        <w:t>όποιος ασκεί την αληθινή αρετή τίποτε άλλο δε μετέχει παρά το Θεό˙ γιατί αυτός είναι η παντέλεια αρετή. Επειδή λοιπόν το από τη φύση του καλό επιθυμούν οπωσδήποτε να το μετέχουν όσοι το ξέρουν κι αυτό δεν έχει όριο, υποχρεωτικά και η επιθυμία εκείνου που το μετέχει, αφού συμπαρατείνεται με το απεριόριστο, δεν έχει σταμάτημα.</w:t>
      </w:r>
    </w:p>
    <w:p w:rsidR="001B71C8" w:rsidRDefault="001B71C8" w:rsidP="002969FF">
      <w:pPr>
        <w:spacing w:line="360" w:lineRule="auto"/>
        <w:ind w:firstLine="720"/>
        <w:jc w:val="both"/>
        <w:rPr>
          <w:rFonts w:ascii="Tahoma" w:hAnsi="Tahoma" w:cs="Tahoma"/>
        </w:rPr>
      </w:pPr>
      <w:r>
        <w:rPr>
          <w:rFonts w:ascii="Tahoma" w:hAnsi="Tahoma" w:cs="Tahoma"/>
        </w:rPr>
        <w:t>Επομένως είναι ολότελα αδύνατο να επιτύχει κανένας το τέλειο, γιατί η τελειότητα, όπως είπαμε, δεν περιορίζεται μέσα σε όρια και της αρετής ο όρος είναι ένας, το απεριόριστο. Πώς λοιπόν θα φτάσει κανένας στο πέρας που ζητά, αφού δε βρίσκει το πέρας; Ωστόσο, επειδή ο  λόγος έδειξε ολότελα ασύλληπτο το ζητούμενο, δε θα πει ότι πρέπει ν’ αδιαφορήσουμε για την εντολή του Κυρίου που λέει˙ «να γίνεστε τέλειοι, όπως είναι τέλειος ο Πατέρας σας ο ουράνιος».</w:t>
      </w:r>
      <w:r>
        <w:rPr>
          <w:rFonts w:ascii="Tahoma" w:hAnsi="Tahoma" w:cs="Tahoma"/>
          <w:vertAlign w:val="subscript"/>
        </w:rPr>
        <w:t>3</w:t>
      </w:r>
      <w:r>
        <w:rPr>
          <w:rFonts w:ascii="Tahoma" w:hAnsi="Tahoma" w:cs="Tahoma"/>
        </w:rPr>
        <w:t xml:space="preserve"> Προκειμένου δηλαδή για τα καλά από τη φύση τους, ακόμα κι αν δεν είναι δυνατό να επιτύχεις το σύνολό τους, είναι μεγάλο κέρδος για όσους έχουν νου και το να μη χάσουν ένα μέρος του. Πρέπει λοιπόν να δείξομε κάθε επιμέλεια να μην εκπέσομε εντελώς από την τελειότητα που ενδέχεται ν’ αποκτήσομε, αλλά ν’ αποκτήσομε ένα τόσο τμήμα από αυτήν, όσο προχωρήσομε μέσα της. Η διάθεση αυτή, να θέλεις πάντοτε να έχεις περισσότερο αγαθό, αυτή είναι η τελειότητα της ανθρώπινης φύσης.</w:t>
      </w:r>
    </w:p>
    <w:p w:rsidR="001B71C8" w:rsidRDefault="001B71C8" w:rsidP="002969FF">
      <w:pPr>
        <w:spacing w:line="360" w:lineRule="auto"/>
        <w:ind w:firstLine="720"/>
        <w:jc w:val="both"/>
        <w:rPr>
          <w:rFonts w:ascii="Tahoma" w:hAnsi="Tahoma" w:cs="Tahoma"/>
        </w:rPr>
      </w:pPr>
      <w:r>
        <w:rPr>
          <w:rFonts w:ascii="Tahoma" w:hAnsi="Tahoma" w:cs="Tahoma"/>
        </w:rPr>
        <w:t>Είναι καλό νομίζω να χρησιμοποιήσω γι’ αυτό ως σύμβολό μας τη Γραφή. Γιατί λέει κάπου ο Θεός με την προφητεία του Ησαΐα˙ «στρέψτε το βλέμμα σας στον Αβραάμ τον πατέρα σας και στη Σάρρα που σας κοιλοπόνεσε».</w:t>
      </w:r>
      <w:r>
        <w:rPr>
          <w:rFonts w:ascii="Tahoma" w:hAnsi="Tahoma" w:cs="Tahoma"/>
          <w:vertAlign w:val="superscript"/>
        </w:rPr>
        <w:t>4</w:t>
      </w:r>
      <w:r>
        <w:rPr>
          <w:rFonts w:ascii="Tahoma" w:hAnsi="Tahoma" w:cs="Tahoma"/>
        </w:rPr>
        <w:t xml:space="preserve"> Την εντολή αυτήν απευθύνει ο λόγος σ’ όσους πλανιούνται έξω από την αρετή, με το σκοπό, όπως αυτοί που παρεξέκλιναν στο πέλαγος από την πορεία τους προς το λιμάνι, επανέρχονται στο σημείο όπου  είχαν πλανηθεί ή </w:t>
      </w:r>
      <w:r w:rsidR="0054537A">
        <w:rPr>
          <w:rFonts w:ascii="Tahoma" w:hAnsi="Tahoma" w:cs="Tahoma"/>
        </w:rPr>
        <w:t xml:space="preserve">βλέποντας μια φλόγα να ανεβαίνει από ένα ψήλωμα ή διακρίνοντας την κορυφή μιας ακρώρειας, κατά τον ίδιο τρόπο κι όσοι με ακυβέρνητη σκέψη πλανιούνται μέσα στη θάλασσα του βίου με το παράδειγμα της Σάρρας και του Αβραάμ να τους κατευθύνει πάλι στο λιμάνι του θείου θελήματος. Επειδή δηλαδή η ανθρώπινη φύση είναι χωρισμένη σε αρσενικό και θηλυκό και είναι στη διάθεση και στην εξουσία και στα δύο μέρη εξίσου η εκλογή της </w:t>
      </w:r>
      <w:r w:rsidR="0054537A">
        <w:rPr>
          <w:rFonts w:ascii="Tahoma" w:hAnsi="Tahoma" w:cs="Tahoma"/>
        </w:rPr>
        <w:lastRenderedPageBreak/>
        <w:t>αρετής ή της κακίας, γι’ αυτό για κάθε μέρος ο θείος λόγος δίδαξε από πρώτα το κατάλληλο υπόδειγμα της αρετής. Έτσι βλέποντας καθένας προς ό,τι αντιστοιχεί σ’ εκείνον, οι άνδρες στον Αβραάμ, το άλλο μέρος προς τη Σάρρα, και οι δύο με τα παραδείγματα κατευθύνονται προς το βίο της αρετής. Ίσως θα έφτανε για μας η αναφορά ενός κάποιου από όσους ευδοκίμησαν στη ζωή τους ν’ αντικαταστήσει τη χρήση του πυρσού και να μας δείξει πως είναι δυνατό να προσαρμοστεί η ψυχή στο ατρικύμιστο λιμάνι της αρετής, χωρίς να χειμαστεί καθόλου από το σάλο της ζωής κι ούτε με τις απανωτές τρικυμίες των παθών να καταποντιστεί στο βυθό της κακίας.</w:t>
      </w:r>
    </w:p>
    <w:p w:rsidR="0054537A" w:rsidRDefault="0054537A" w:rsidP="002969FF">
      <w:pPr>
        <w:spacing w:line="360" w:lineRule="auto"/>
        <w:ind w:firstLine="720"/>
        <w:jc w:val="both"/>
        <w:rPr>
          <w:rFonts w:ascii="Tahoma" w:hAnsi="Tahoma" w:cs="Tahoma"/>
        </w:rPr>
      </w:pPr>
      <w:r>
        <w:rPr>
          <w:rFonts w:ascii="Tahoma" w:hAnsi="Tahoma" w:cs="Tahoma"/>
        </w:rPr>
        <w:t>Ίσως και γι’ αυτό έχομε τόσο λεπτομερή την εξιστόρηση της ζωής των ουράνιων εκείνων ανδρών, ώστε με τη μίμηση των κατορθωμάτων εκείνων που προηγήθηκαν να κατευθύνεται στο εξής ο βίος προς το αγαθό. Τί λοιπόν, θα πει κάποιος, αν εγώ δεν είμαι ούτε Χαλδαίος όπως λέγεται ότι ήταν ο Αβραάμ, ούτε αναθρεφτός της κόρης του Αιγύπτου όπως λέγεται για το Μωυσή, αφού δεν έχω τίποτε ως προς τον τρόπο ζωής που να ταιριάζει με κάποιον από τους αρχαίους, πως θα κατατάξω τον εαυτό μου στην ίδια τάξη μ’ έναν από αυτούς, αφού δεν μπορώ να μιμηθώ με τα έργα μου αυτόν που είναι τόσο μακριά από εμένα;</w:t>
      </w:r>
    </w:p>
    <w:p w:rsidR="0054537A" w:rsidRDefault="0054537A" w:rsidP="002969FF">
      <w:pPr>
        <w:spacing w:line="360" w:lineRule="auto"/>
        <w:ind w:firstLine="720"/>
        <w:jc w:val="both"/>
        <w:rPr>
          <w:rFonts w:ascii="Tahoma" w:hAnsi="Tahoma" w:cs="Tahoma"/>
        </w:rPr>
      </w:pPr>
      <w:r>
        <w:rPr>
          <w:rFonts w:ascii="Tahoma" w:hAnsi="Tahoma" w:cs="Tahoma"/>
        </w:rPr>
        <w:t>Θα του απαντήσομε. Ούτε το να είναι κανένας Χαλδαίος το θεωρούμε κακία ή αρετή, ούτε επειδή έζησε κάποιος στην Αίγυπτο ή διέμεινε στη Βαβυλώνα διώχνεται από το βίο της αρετής. Ούτε πάλι «γίνεται γνωστός στους άξιους ο Θεός μόνο στην Ιουδαία», ούτε η Σιών στην πρόχειρη έννοιά της είναι το κατοικητήριο του Θεού.</w:t>
      </w:r>
      <w:r>
        <w:rPr>
          <w:rFonts w:ascii="Tahoma" w:hAnsi="Tahoma" w:cs="Tahoma"/>
          <w:vertAlign w:val="superscript"/>
        </w:rPr>
        <w:t>5</w:t>
      </w:r>
      <w:r>
        <w:rPr>
          <w:rFonts w:ascii="Tahoma" w:hAnsi="Tahoma" w:cs="Tahoma"/>
        </w:rPr>
        <w:t xml:space="preserve"> Χρειαζόμαστε κάποια λεπτότερη σκέψη και οξύτερη όραση, για να δούμε από την ιερή ιστορία από ποιους Χαλδαίους ή Αιγυπτίους αν απομακρυνθούμε κι από τα βαβυλωνιακή αιχμαλωσία αν ελευθερωθούμε, θα πατήσουμε τη γη της μακάριας ζωής. Ας προτάξομε λοιπόν ως υπόδειγμα της ζωής το Μωυσή. Ας διηγηθούμε πρώτα με συντομία τη ζωή του, όπως τη μάθαμε από τη θεία Γραφή, κι έτσι ας αναζητήσομε το κατάλληλο νόημα της ιστορίας, για να υποτυπώσομε την αρετή, με την οποία θα συνειδητοποιήσομε τον τέλειο βίο κατά το δυνατό στους ανθρώπους.</w:t>
      </w:r>
    </w:p>
    <w:p w:rsidR="0054537A" w:rsidRDefault="0054537A" w:rsidP="002969FF">
      <w:pPr>
        <w:spacing w:line="360" w:lineRule="auto"/>
        <w:ind w:firstLine="720"/>
        <w:jc w:val="both"/>
        <w:rPr>
          <w:rFonts w:ascii="Tahoma" w:hAnsi="Tahoma" w:cs="Tahoma"/>
        </w:rPr>
      </w:pPr>
      <w:r>
        <w:rPr>
          <w:rFonts w:ascii="Tahoma" w:hAnsi="Tahoma" w:cs="Tahoma"/>
        </w:rPr>
        <w:t xml:space="preserve">Λέγεται λοιπόν ότι ο Μωυσής γεννήθηκε όταν ο νόμος του τυράννου απαγόρευε να ζήσει το αρσενικό παιδί και ότι πήρε προκαταβολικά με τη χάρη κάθετι </w:t>
      </w:r>
      <w:r w:rsidR="00895BB2">
        <w:rPr>
          <w:rFonts w:ascii="Tahoma" w:hAnsi="Tahoma" w:cs="Tahoma"/>
        </w:rPr>
        <w:t xml:space="preserve">που προσφέρει ο χρόνος. Και ευθύς από τα σπάργανα ακόμα, επειδή τον είδαν χαριτωμένο, έκανε διστακτικούς τους γονείς του να τον θανατώσουν και να τον εξαφανίσουν. Επειδή όμως υπερίσχυσε η απειλή του τυράννου, δεν τον πέταξαν απλώς στα νερά του Νείλου, αλλά τον έβαλαν σ’ ένα καλάθι αλειμμένο με άσφαλτο </w:t>
      </w:r>
      <w:r w:rsidR="00895BB2">
        <w:rPr>
          <w:rFonts w:ascii="Tahoma" w:hAnsi="Tahoma" w:cs="Tahoma"/>
        </w:rPr>
        <w:lastRenderedPageBreak/>
        <w:t xml:space="preserve">και πίσσα κι έτσι τον άφησαν στο ρεύμα (γιατί αυτά διηγήθηκαν όσοι ιστόρησαν λεπτομερώς τη ζωή του). </w:t>
      </w:r>
      <w:r w:rsidR="00091B55">
        <w:rPr>
          <w:rFonts w:ascii="Tahoma" w:hAnsi="Tahoma" w:cs="Tahoma"/>
        </w:rPr>
        <w:t>Κάποια θεία δύναμη όμως κυβερνούσε το καλάθι και το έσυρε πλάγια σ’ ένα σημείο της όχθης βγαλμένο αυτόματα από το κύμα στο μέρος αυτό από τη φορά των υδάτων.</w:t>
      </w:r>
    </w:p>
    <w:p w:rsidR="00091B55" w:rsidRDefault="00091B55" w:rsidP="002969FF">
      <w:pPr>
        <w:spacing w:line="360" w:lineRule="auto"/>
        <w:ind w:firstLine="720"/>
        <w:jc w:val="both"/>
        <w:rPr>
          <w:rFonts w:ascii="Tahoma" w:hAnsi="Tahoma" w:cs="Tahoma"/>
        </w:rPr>
      </w:pPr>
      <w:r>
        <w:rPr>
          <w:rFonts w:ascii="Tahoma" w:hAnsi="Tahoma" w:cs="Tahoma"/>
        </w:rPr>
        <w:t xml:space="preserve">Συνέβηκε τότε να επισκεφθεί τα λιβάδια εκείνης της όχθης η κόρη του βασιλιά, όπου τυχαία είχε εξοκείλει το καλάθι και η βασιλοπούλα βρήκε το παιδί που έβαλε τα κλάματα από το λίκνο του. Όταν </w:t>
      </w:r>
      <w:r w:rsidR="00FC10E1">
        <w:rPr>
          <w:rFonts w:ascii="Tahoma" w:hAnsi="Tahoma" w:cs="Tahoma"/>
        </w:rPr>
        <w:t>το είδε με τη χάρη που ήταν στολισμένο το αγάπησε αμέσως η κόρη και το έκανε γιο της. Με φυσική αποστροφή αρνήθηκε τη θηλή αλλόφυλης γυναίκας και με την ιδέα ενός ομόφυλου του ανατράφηκε από το μαστό της μητέρας του. Όταν πια βγήκε από την παιδική ηλικία με βασιλική ανατροφή κι έλαβε την εξωτερική παιδεία, που θεωρούσαν τιμή οι έξω, δεν δέχτηκε πια να παραδέχεται ακόμα την ψεύτικη εκείνη μητέρα του που τον είχε υιοθετήσει, αλλά ξαναγύρισε στη φυσική του μητέρα και αναμίχθηκε με τους ομοφύλους του.</w:t>
      </w:r>
    </w:p>
    <w:p w:rsidR="00FC10E1" w:rsidRDefault="00AA4561" w:rsidP="002969FF">
      <w:pPr>
        <w:spacing w:line="360" w:lineRule="auto"/>
        <w:ind w:firstLine="720"/>
        <w:jc w:val="both"/>
        <w:rPr>
          <w:rFonts w:ascii="Tahoma" w:hAnsi="Tahoma" w:cs="Tahoma"/>
        </w:rPr>
      </w:pPr>
      <w:r>
        <w:rPr>
          <w:rFonts w:ascii="Tahoma" w:hAnsi="Tahoma" w:cs="Tahoma"/>
        </w:rPr>
        <w:t>Όταν κάποτε φιλονείκισε ένας Εβραίος μ’ έναν Αιγύπτιο, πήρε το μέρος του δικού του και σκότωσε τον Αιγύπτιο.</w:t>
      </w:r>
      <w:r>
        <w:rPr>
          <w:rFonts w:ascii="Tahoma" w:hAnsi="Tahoma" w:cs="Tahoma"/>
          <w:vertAlign w:val="superscript"/>
        </w:rPr>
        <w:t>6</w:t>
      </w:r>
      <w:r>
        <w:rPr>
          <w:rFonts w:ascii="Tahoma" w:hAnsi="Tahoma" w:cs="Tahoma"/>
        </w:rPr>
        <w:t xml:space="preserve">  Αργότερα όταν συγκρούστηκαν μεταξύ τους δύο Εβραίοι προσπάθησε να τους συμβιβάσει, συμβουλεύοντας τους να ησυχάσουν, γιατί ήταν αδέλφια, και να μη βάλουν διαιτητές στις διαφορές τους το θυμό, αλλά τη φύση˙ </w:t>
      </w:r>
      <w:r w:rsidR="00707BBB">
        <w:rPr>
          <w:rFonts w:ascii="Tahoma" w:hAnsi="Tahoma" w:cs="Tahoma"/>
        </w:rPr>
        <w:t>τον απέκρουσε όμως αυτός που επιδίωκε το άδικο και κάνοντας την προσβολή αυτή αφορμή της ανώτερης πνευματικής ζωής απομακρύνθηκε από τα συναναστροφή των πολλών κι έζησε στο εξής ως ιδιώτης. Ενδιαφέρθηκε για κάποιον αλλόφυλο, που διέκρινε το καλύτερο και που ήταν σε θέση να κρίνει τη συμπεριφορά και τη ζωή των ανθρώπων και πού από μια πράξη, εννοώ την επίθεση κατά των βοσκών, παρατηρώντας την αρετή του νέου, που υπερασπίστηκε το δίκαιο παραβλέποντας το δικό του κέρδος και  θεωρώντας το δίκαιο καθεαυτό  πολύτιμο, τιμώρησε την αδικία των βοσκών, που δεν είχαν κάνει σ’ αυτόν κανένα σφάλμα, εκτίμησε το νέο και θεωρώντας πολυτιμότερη την αρετή κι άφησε στην εξουσία του να ζήσει τη ζωή όπως την επιθυμούσε.</w:t>
      </w:r>
    </w:p>
    <w:p w:rsidR="00707BBB" w:rsidRDefault="00707BBB" w:rsidP="002969FF">
      <w:pPr>
        <w:spacing w:line="360" w:lineRule="auto"/>
        <w:ind w:firstLine="720"/>
        <w:jc w:val="both"/>
        <w:rPr>
          <w:rFonts w:ascii="Tahoma" w:hAnsi="Tahoma" w:cs="Tahoma"/>
        </w:rPr>
      </w:pPr>
      <w:r>
        <w:rPr>
          <w:rFonts w:ascii="Tahoma" w:hAnsi="Tahoma" w:cs="Tahoma"/>
        </w:rPr>
        <w:t xml:space="preserve">Στο εξής η ζωή του ήταν στο βουνό και στη μοναξιά, αφού ιδιώτευε στην έρημο φροντίζοντας τα πρόβατά του. Κι αφού πέρασε αρκετός καιρός με αυτό το είδος της ζωής, μας λέει η ιστορία, του συνέβηκε μια φοβερή θεοφάνεια˙ ενώ έλαμπε άπλετο το μεσημεριάτικο φως, ένα άλλο φως δυνατότερο από τον ήλιο άστραψε στα μάτια του. Παραξενεύτηκε από το ασυνήθιστο θέμα και κοίταξε προς το βουνό. Είδε ένα θάμνο από όπου έβγαινε η λάμψη σαν γλώσσες φωτιάς, ενώ τα κλωνάρια του  </w:t>
      </w:r>
      <w:r>
        <w:rPr>
          <w:rFonts w:ascii="Tahoma" w:hAnsi="Tahoma" w:cs="Tahoma"/>
        </w:rPr>
        <w:lastRenderedPageBreak/>
        <w:t>θάμνου φούντωναν μέσα στις φλόγες σα να ήταν η φλόγα δροσιά.</w:t>
      </w:r>
      <w:r>
        <w:rPr>
          <w:rFonts w:ascii="Tahoma" w:hAnsi="Tahoma" w:cs="Tahoma"/>
          <w:vertAlign w:val="superscript"/>
        </w:rPr>
        <w:t>7</w:t>
      </w:r>
      <w:r>
        <w:rPr>
          <w:rFonts w:ascii="Tahoma" w:hAnsi="Tahoma" w:cs="Tahoma"/>
        </w:rPr>
        <w:t xml:space="preserve"> Μονολογώντας είπε˙ «θα πάω εκεί να δω αυτό το μεγάλο όραμα».</w:t>
      </w:r>
      <w:r>
        <w:rPr>
          <w:rFonts w:ascii="Tahoma" w:hAnsi="Tahoma" w:cs="Tahoma"/>
          <w:vertAlign w:val="superscript"/>
        </w:rPr>
        <w:t>8</w:t>
      </w:r>
      <w:r>
        <w:rPr>
          <w:rFonts w:ascii="Tahoma" w:hAnsi="Tahoma" w:cs="Tahoma"/>
        </w:rPr>
        <w:t xml:space="preserve"> Κι όταν το είπε αυτό δεν δέχτηκε μόνο στα μάτια το θαύμα του φωτός, αλλά με τις αστραπές της λάμψης φωτίστηκε και η ακοή του. Η χάρη του φωτός μοιράστηκε και στις δύο αυτές αισθήσεις˙ τα μάτια τα καταφώτιζε με τις αστραπές των ακτίνων και την ακοή τη φωταγωγούσε με τα αθάνατα δόγματα. Η φωνή λοιπόν εκείνου του φωτός απαγόρευσε στο Μωυσή να πατήσει το βουνό, επειδή βαρυνόταν με υποδήματα από νεκρά δέρματα, και του λέει να βγάλει τα υποδήματά του και έτσι ν’ αγγίξει εκείνη τη θεία γη, που ήταν πλημμυρισμένη από το θείο φως.</w:t>
      </w:r>
    </w:p>
    <w:p w:rsidR="00707BBB" w:rsidRDefault="00707BBB" w:rsidP="002969FF">
      <w:pPr>
        <w:spacing w:line="360" w:lineRule="auto"/>
        <w:ind w:firstLine="720"/>
        <w:jc w:val="both"/>
        <w:rPr>
          <w:rFonts w:ascii="Tahoma" w:hAnsi="Tahoma" w:cs="Tahoma"/>
        </w:rPr>
      </w:pPr>
      <w:r>
        <w:rPr>
          <w:rFonts w:ascii="Tahoma" w:hAnsi="Tahoma" w:cs="Tahoma"/>
        </w:rPr>
        <w:t>Αλλά νομίζω δεν πρέπει να καθυστερώ πολύ το λόγο στην ξηρή αυτή ιστορία του Μωυσή, ώστε ν’ ασχοληθεί και με όσα ακολουθούν. Έπειτα λοιπόν από αυτά, ενισχυμένος από τη θεοφάνεια που είδε, πήρε τη διαταγή να ελευθερώσει τους</w:t>
      </w:r>
      <w:r w:rsidR="00584CDC">
        <w:rPr>
          <w:rFonts w:ascii="Tahoma" w:hAnsi="Tahoma" w:cs="Tahoma"/>
        </w:rPr>
        <w:t xml:space="preserve"> ομοφύλους του από τη δουλεία των Αιγυπτίων. Και για να διαπιστώσει όσο το δυνατό καλύτερα την ισχύ που του παραχώρησε ο Θεός, αποχτά με θείο πρόσταγμα την πείρα που ήθελε από ό,τι είχε στα χέρια του. Η εμπειρία ήταν η εξής˙ Του πέφτει το ραβδί που κρατούσε και παίρνοντας ψυχή έγινε ζώο, και το ζώο ήταν φίδι. Το πήρε πάλι στα χέρια του κι έγινε ό,τι ήταν προτού γίνει ζώο και η επιφάνεια του χεριού του, όταν το έβαλε στον  κόρφο του πήρε τη λευκότητα του χιονιού κι όταν το ‘βγαλε πάλι ξαναπήρε την προηγούμενη όψη του. Κατεβαίνοντας ο Μωυσής στην Αίγυπτο έχοντας μαζί του τη σύζυγο του την αλλόφυλη και τα παιδιά που είχε αποχτήσει μαζί της, όταν, όπως λέγεται, τον συνάντησε και άγγελος Κυρίου</w:t>
      </w:r>
      <w:r w:rsidR="00584CDC">
        <w:rPr>
          <w:rFonts w:ascii="Tahoma" w:hAnsi="Tahoma" w:cs="Tahoma"/>
          <w:vertAlign w:val="superscript"/>
        </w:rPr>
        <w:t>9</w:t>
      </w:r>
      <w:r w:rsidR="00584CDC">
        <w:rPr>
          <w:rFonts w:ascii="Tahoma" w:hAnsi="Tahoma" w:cs="Tahoma"/>
        </w:rPr>
        <w:t xml:space="preserve"> </w:t>
      </w:r>
      <w:r w:rsidR="00ED7E3D">
        <w:rPr>
          <w:rFonts w:ascii="Tahoma" w:hAnsi="Tahoma" w:cs="Tahoma"/>
        </w:rPr>
        <w:t xml:space="preserve">μεταφέροντας το φόβο του θανάτου, τον οποίο εξιλέωσε η γυναίκα του με το αίμα από την περιτομή του παιδιού, συναντά τότε τον Ααρών που κι αυτός είχε παρορμηθεί από τον Θεό να τον συναντήσει. Στη συνέχεια συγκαλούν μαζί το λαό σε κοινή συγκέντρωση και αναγγέλλουν στους κακοπαθημένους πλέον από βαριά έργα την απαλλαγή τους από τη δουλεία. Γίνεται λόγος για το πράγμα αυτό στον ίδιο το βασιλιά κι αγανακτεί ο βασιλιάς γι’ αυτά με τους επιστάτες των έργων και με τους Ισραηλίτες περισσότερο από πρώτα. Η υποχρεωτική εργασία της πλινθοποιΐας αυξάνει και φτάνει σκληρότερη διαταγή να μην κακοπαθούν μόνο με τον πηλό, αλλά να ταλαιπωρούνται και στην αναζήτηση του αχύρου και της καλαμιάς. </w:t>
      </w:r>
    </w:p>
    <w:p w:rsidR="00ED7E3D" w:rsidRDefault="00ED7E3D" w:rsidP="002969FF">
      <w:pPr>
        <w:spacing w:line="360" w:lineRule="auto"/>
        <w:ind w:firstLine="720"/>
        <w:jc w:val="both"/>
        <w:rPr>
          <w:rFonts w:ascii="Tahoma" w:hAnsi="Tahoma" w:cs="Tahoma"/>
        </w:rPr>
      </w:pPr>
      <w:r>
        <w:rPr>
          <w:rFonts w:ascii="Tahoma" w:hAnsi="Tahoma" w:cs="Tahoma"/>
        </w:rPr>
        <w:t xml:space="preserve">Ο Φαραώ τότε (έτσι λεγόταν ο βασιλιάς των Αιγυπτίων) επιχειρούσε με σοφιστείες και μάγια εξορκιστών να παρακάμψει τα σημεία που του έστειλε ο Θεός˙ όταν και πάλι ο Μωυσής μπροστά στα μάτια των Αιγυπτίων ξαναέκανε φίδι το ραβδί του, νόμισαν πως το ίδιο μπορούσε να κάνει με τα ραβδιά και η θαυματοποιία των </w:t>
      </w:r>
      <w:r>
        <w:rPr>
          <w:rFonts w:ascii="Tahoma" w:hAnsi="Tahoma" w:cs="Tahoma"/>
        </w:rPr>
        <w:lastRenderedPageBreak/>
        <w:t>μάγων. Η απατηλή αυτή ενέργεια ελέγχθηκε στην πράξη. Έδειξε δηλαδή το φίδι που μεταβλήθηκε από το ραβδί του Μωυσή τρώγοντας τα ραβδιά των μάγων, δηλαδή τα φίδια, ότι τα ραβδιά των μάγων δεν είχαν καμιά δύναμη ούτε αμυντική ούτε να ζωντανέψουν εκτός μόνο από το σχήμα που με διάφορα τεχνάσματα τους έδωσαν οι μάγοι για τα μάτια όσων ξεγελιούνται εύκολα. Τότε ο Μωυσής βλέποντας ότι συμφωνούσαν με τον αρχηγό της κακίας όλοι οι υπήκοοι</w:t>
      </w:r>
      <w:r>
        <w:rPr>
          <w:rFonts w:ascii="Tahoma" w:hAnsi="Tahoma" w:cs="Tahoma"/>
          <w:vertAlign w:val="superscript"/>
        </w:rPr>
        <w:t>10</w:t>
      </w:r>
      <w:r>
        <w:rPr>
          <w:rFonts w:ascii="Tahoma" w:hAnsi="Tahoma" w:cs="Tahoma"/>
        </w:rPr>
        <w:t xml:space="preserve"> δίνει σε όλο το έθνος των Αιγυπτίων κοι</w:t>
      </w:r>
      <w:r w:rsidR="00AE5F3D">
        <w:rPr>
          <w:rFonts w:ascii="Tahoma" w:hAnsi="Tahoma" w:cs="Tahoma"/>
        </w:rPr>
        <w:t>νό χτύπημα χωρίς να εξαιρέσει κανέναν από την πληγή αυτή. Συνεργάζονταν μαζί του στο χτύπημα αυτό κατά των Αιγυπτίων σαν στρατιώτες υποτακτικοί τα ίδια τα στοιχεία των όντων,</w:t>
      </w:r>
      <w:r w:rsidR="00AE5F3D">
        <w:rPr>
          <w:rFonts w:ascii="Tahoma" w:hAnsi="Tahoma" w:cs="Tahoma"/>
          <w:vertAlign w:val="superscript"/>
        </w:rPr>
        <w:t>11</w:t>
      </w:r>
      <w:r w:rsidR="00AE5F3D">
        <w:rPr>
          <w:rFonts w:ascii="Tahoma" w:hAnsi="Tahoma" w:cs="Tahoma"/>
        </w:rPr>
        <w:t xml:space="preserve"> όσα παρατηρούμε μέσα στο σύμπαν, η γη, η φωτιά, ο αέρας, το νερό, μεταβάλλοντας τις ενέργειές τους ανάλογα με τις διαθέσεις των ανθρώπων.</w:t>
      </w:r>
    </w:p>
    <w:p w:rsidR="00AE5F3D" w:rsidRDefault="00AE5F3D" w:rsidP="002969FF">
      <w:pPr>
        <w:spacing w:line="360" w:lineRule="auto"/>
        <w:ind w:firstLine="720"/>
        <w:jc w:val="both"/>
        <w:rPr>
          <w:rFonts w:ascii="Tahoma" w:hAnsi="Tahoma" w:cs="Tahoma"/>
        </w:rPr>
      </w:pPr>
      <w:r>
        <w:rPr>
          <w:rFonts w:ascii="Tahoma" w:hAnsi="Tahoma" w:cs="Tahoma"/>
        </w:rPr>
        <w:t xml:space="preserve">Με την ίδια δύναμη τον ίδιο χρόνο και στον ίδιο τόπο και η αταξία δεχόταν τιμωρία και η ελευθερία της κακίας παρέμεινε απαθής. Όλα δηλαδή τα νερά τότε της Αιγύπτου με πρόσταγμα του Μωυσή μετατράπηκαν σε αίμα, ώστε και τα ψάρια καταστράφηκαν επειδή το νερό πήρε την παχύτητα της σάρκας, ενώ όταν αντλούσαν το αίμα οι Εβραίοι ήταν νερό. Από αυτό βρήκαν ευκαιρία και οι μάγοι να σοφιστούν κι αυτοί να κάνουν αίμα το νερό που είχαν οι Εβραίοι. Το ίδιο κι όταν έπεσαν μαζεμένα τα βατράχια στην Αίγυπτο, που δεν ήταν, σύμφωνα με όσα ξέρομε εμείς, φυσιολογική η τόσο μεγάλη εξάπλωσή τους, άλλ’ η προσταγή αυτή να εμφανιστούν οι βάτραχοι παρουσίασε τότε ένα καινούργιο είδος βατραχιών˙ όλοι οι </w:t>
      </w:r>
      <w:r>
        <w:rPr>
          <w:rFonts w:ascii="Tahoma" w:hAnsi="Tahoma" w:cs="Tahoma"/>
        </w:rPr>
        <w:tab/>
        <w:t>Αιγύπτιοι ενοχλούνταν και κακοπαθούσαν μέσα στα σπίτια τους από τα ζωντόβολα αυτά, οι Εβραίοι όμως ζούσαν στους καταυλισμούς τους καθαροί από τις βρομιές αυτές.</w:t>
      </w:r>
    </w:p>
    <w:p w:rsidR="00AE5F3D" w:rsidRDefault="00AE5F3D" w:rsidP="002969FF">
      <w:pPr>
        <w:spacing w:line="360" w:lineRule="auto"/>
        <w:ind w:firstLine="720"/>
        <w:jc w:val="both"/>
        <w:rPr>
          <w:rFonts w:ascii="Tahoma" w:hAnsi="Tahoma" w:cs="Tahoma"/>
        </w:rPr>
      </w:pPr>
      <w:r>
        <w:rPr>
          <w:rFonts w:ascii="Tahoma" w:hAnsi="Tahoma" w:cs="Tahoma"/>
        </w:rPr>
        <w:t xml:space="preserve">Έτσι η ατμόσφαιρα δεν είχε καμιά διαφορά για τους Αιγύπτιους τη μέρα και τη νύχτα, αλλά ζούσαν στον ίδιο ζόφο, ενώ με τους Εβραίους δεν είχε παρουσιαστεί σ’ αυτά τίποτε το νέο πέρα από τα συνηθισμένα. Με τον ίδιο τρόπο έγιναν κι όλα τα άλλα˙ το χαλάζι, η φωτιά, οι φουσκάλες, οι σκνίπες, οι κυνόμυγες, το σύννεφο των ακρίδων˙ καθένα από αυτά ενεργούσε πάνω στους Αιγυπτίους σύμφωνα με τη φύση του, οι Εβραίοι όμως μάθαιναν τα χτυπήματα αυτά από τις φήμες και τις διηγήσεις από τους συγκατοίκους τους, ενώ οι ίδιοι έμειναν απρόσβλητοι από όλα αυτά. Ύστερα η εξόντωση των πρωτότοκων παιδιών έκανε ακόμα πιο σαφή τη διαίρεση των Εβραίων από τους Αιγυπτίους˙ αυτοί θρηνούσαν αναστατωμένοι για το χαμό των αγαπημένων τους και οι Εβραίοι ήταν ήσυχοι και τελείως ασφαλείς, έχοντας εξασφαλισμένη η σωτηρία τους με το αίμα που ράντισαν˙ σημάδεψαν με αίμα τους </w:t>
      </w:r>
      <w:r>
        <w:rPr>
          <w:rFonts w:ascii="Tahoma" w:hAnsi="Tahoma" w:cs="Tahoma"/>
        </w:rPr>
        <w:lastRenderedPageBreak/>
        <w:t>παραστάτες από τη μια και την άλλη κάθε πόρτας και πάνω το ανώφλι που τους έδενε.</w:t>
      </w:r>
    </w:p>
    <w:p w:rsidR="00AE5F3D" w:rsidRDefault="00AE5F3D" w:rsidP="002969FF">
      <w:pPr>
        <w:spacing w:line="360" w:lineRule="auto"/>
        <w:ind w:firstLine="720"/>
        <w:jc w:val="both"/>
        <w:rPr>
          <w:rFonts w:ascii="Tahoma" w:hAnsi="Tahoma" w:cs="Tahoma"/>
        </w:rPr>
      </w:pPr>
      <w:r>
        <w:rPr>
          <w:rFonts w:ascii="Tahoma" w:hAnsi="Tahoma" w:cs="Tahoma"/>
        </w:rPr>
        <w:t xml:space="preserve">Έπειτα από αυτά, ενώ οι Αιγύπτιοι χτυπημένοι από τη συμφορά των πρωτοτόκων τους θρηνούσαν τα πάθη τους καθένας χωριστά και όλοι μαζί, μπαίνει ο Μωυσής επικεφαλής της εξόδου των Ισραηλιτών, αφού τους προετοίμασε με το πρόσχημα της παραχώρησης να πάρουν μαζί τους όλο  τον πλούτο των </w:t>
      </w:r>
      <w:r>
        <w:rPr>
          <w:rFonts w:ascii="Tahoma" w:hAnsi="Tahoma" w:cs="Tahoma"/>
        </w:rPr>
        <w:tab/>
        <w:t>Αιγυπτίων. Κι αφού έκαναν πορεία τριών ημερών έξω από την Αίγυπτο, λέει πάλι η ιστορία,</w:t>
      </w:r>
      <w:r>
        <w:rPr>
          <w:rFonts w:ascii="Tahoma" w:hAnsi="Tahoma" w:cs="Tahoma"/>
          <w:vertAlign w:val="superscript"/>
        </w:rPr>
        <w:t>12</w:t>
      </w:r>
      <w:r>
        <w:rPr>
          <w:rFonts w:ascii="Tahoma" w:hAnsi="Tahoma" w:cs="Tahoma"/>
        </w:rPr>
        <w:t xml:space="preserve"> δυσαρεστήθηκε ο Αιγύπτιος που δεν έμεινε ο Ισραήλ στη δουλεία. Επιδίδεται σε πολεμική προετοιμασία όλων των υπηκόων του να επιτεθεί στο  λαό με ιππική δύναμη. Κι όταν ο λαός είδε την προπαρασκευή του ιππικού και των πεζών, επειδή ήταν απειροπόλεμος και αγύμναστος σε τέτοια πράγματα, τα έχασε αμέσως από το φόβο και επιτέθηκαν κατά του Μωυσή, οπότε η ιστορία διηγείται και το πιο παράδοξο από όλα για το Μωυσή. Οι ενέργειές τους</w:t>
      </w:r>
      <w:r w:rsidR="003C347C">
        <w:rPr>
          <w:rFonts w:ascii="Tahoma" w:hAnsi="Tahoma" w:cs="Tahoma"/>
        </w:rPr>
        <w:t xml:space="preserve"> εκδηλώνονταν σε δύο επίπεδα˙ με τη φωνή και τα λόγια του ενθάρρυνε τους Ισραηλίτες και τους παρακινούσε να έχουν τις καλές ελπίδες, ενώ από μέσα του με το νου του ανέπεμπε την παράκλησή του για τους τρομοκρατημένους στο Θεό και κατευθυνόταν από την συμβουλή από ψηλά πώς να διαφύγει τον κίνδυνο, όπως λέει η Ιστορία, ακούοντας την ανείπωτη φωνή του ίδιου του Θεού. Οδηγούσε με τη θεία δύναμη το λαό νεφέλη που η φύση της δεν ήταν η γνωστή μας. Η σύστασή της δεν ήταν από κάποιους ατμούς και αναθυμιάσεις, ώστε να βαθαίνει από τους ατμούς ο αέρας με μια μάζα από ομίχλη και να συμπυκνώνεται με τους ανέμους, αλλά η Γραφή μαρτυρεί πως εκείνη η νεφέλη ήταν κάτι ανώτερο και υψηλότερο από την ανθρώπινη κατανόηση. Τέτοιο ήταν το θαυμαστό φαινόμενο, ώστε και η ακτινοβολία του ήλιου που έλαμπε και έκαιγε γινόταν εμπόδιο για το λαό˙ έκανε ίσκιο στους Ισραηλίτες και δρόσιζε με λεπτή δροσιά την κάψα της ατμόσφαιρας, και όλη τη νύχτα, από το βράδυ ως το πρωί γινόταν φλόγα και λαμπάδιαζε για τους Ισραηλίτες με την λάμψη της.</w:t>
      </w:r>
    </w:p>
    <w:p w:rsidR="003C347C" w:rsidRDefault="003C347C" w:rsidP="002969FF">
      <w:pPr>
        <w:spacing w:line="360" w:lineRule="auto"/>
        <w:ind w:firstLine="720"/>
        <w:jc w:val="both"/>
        <w:rPr>
          <w:rFonts w:ascii="Tahoma" w:hAnsi="Tahoma" w:cs="Tahoma"/>
        </w:rPr>
      </w:pPr>
      <w:r>
        <w:rPr>
          <w:rFonts w:ascii="Tahoma" w:hAnsi="Tahoma" w:cs="Tahoma"/>
        </w:rPr>
        <w:t xml:space="preserve">Κοιτάζοντας προς τη νεφέλη ο ίδιος ο Μωυσής και διδάσκοντας και το λαό να την ακολουθεί, έφτασαν στην Ερυθρά θάλασσα, γιατί προς τα εκεί οδηγούσε το σύννεφο την πορεία, όπου βρέθηκε κυκλωμένος ο λαός από τους Αιγυπτίους από τα νώτα πανστρατιά και δεν είχε καμιά διαφυγή από πουθενά, καθώς ήταν ανάμεσα στους εχθρούς και τη θάλασσα. Τότε ο Μωυσής παρακινημένος από τη θεία δύναμη έκανε το πιο απίστευτο θαύμα˙ αφού δηλαδή πλησίασε την παραλία, χτυπά με το ραβδί του το πέλαγος, και σκίζεται το μέρος που δέχθηκε το χτύπημα. Κι όπως συμβαίνει στο γυαλί, που, αν από κάποιο σημείο του αρχίσει η ρήξη, προχωρεί κατ’ </w:t>
      </w:r>
      <w:r>
        <w:rPr>
          <w:rFonts w:ascii="Tahoma" w:hAnsi="Tahoma" w:cs="Tahoma"/>
        </w:rPr>
        <w:lastRenderedPageBreak/>
        <w:t xml:space="preserve">ευθείαν ως την άλλη άκρη, έτσι σε όλο το απέραντο εκείνο πέλαγος  </w:t>
      </w:r>
      <w:r w:rsidR="009D6E39">
        <w:rPr>
          <w:rFonts w:ascii="Tahoma" w:hAnsi="Tahoma" w:cs="Tahoma"/>
        </w:rPr>
        <w:t>που σκίστηκε με το ραβδί σε μια άκρη, η ρήξη των κυμάτων προχώρησε κι έφτασε ως την απέναντι παραλία. Κατέβηκε στον πυθμένα ο Μωυσής, εκεί όπου χωρίστηκε το πέλαγος κι ήταν καταποντισμένος μαζί με όλο το λαό με σώμα άβροχο και ηλιόλουστο. Κι ενώ περνούσε πεζός την άβυσσο στο στεγνό πυθμένα της θάλασσας, δεν του προκαλούσαν φόβο  τα υψωμένα τείχη των κυμάτων από τη μια και την άλλη, γιατί είχε πήξει η θάλασσα στα πλάγια σαν τείχος.</w:t>
      </w:r>
      <w:r w:rsidR="009D6E39">
        <w:rPr>
          <w:rFonts w:ascii="Tahoma" w:hAnsi="Tahoma" w:cs="Tahoma"/>
          <w:vertAlign w:val="superscript"/>
        </w:rPr>
        <w:t>13</w:t>
      </w:r>
      <w:r w:rsidR="009D6E39">
        <w:rPr>
          <w:rFonts w:ascii="Tahoma" w:hAnsi="Tahoma" w:cs="Tahoma"/>
        </w:rPr>
        <w:t xml:space="preserve"> Όταν όμως ο Φαραώ όρμησε μαζί με τους Αιγύπτιους στο πέλαγος από το πρωτόγνωρο εκείνο δρόμο που άνοιξε στη θάλασσα, ενώνοντας πάλι από τις δύο πλευρές το νερό κι αφού ξαναπλημμύρισε </w:t>
      </w:r>
      <w:r w:rsidR="00927492">
        <w:rPr>
          <w:rFonts w:ascii="Tahoma" w:hAnsi="Tahoma" w:cs="Tahoma"/>
        </w:rPr>
        <w:t>εκεί η θάλασσα αποτελέσθηκε πάλι μια επιφάνεια, όπως την έβλεπαν πρώτα, ενώ οι Ισραηλίτες είχαν πια περάσει στην απέναντι παραλία και ξεκουράζονταν από τη μακρά και δύσκολη πορεία τους διαμέσου του πελάγους. Τότε έψαλλαν και την επινίκια ωδή στο Θεό, που ύψωσε για χάρη τους το αναίμακτο τρόπαιο, αφού όλοι οι Αιγύπτιοι αφανίστηκαν πανστρατιά με τα άλογα και τα άρματα και τα όπλά τους κάτω από το νερό. Προχωρεί έπειτα ο Μωυσής κι αφού έκανε πορεία τριών ημερών σε άνυδρο τόπο, βρέθηκε σε αμηχανία, μη μπορώντας να ξεδιψάσει τον κόσμο. Υπήρχε βέβαια μια λίμνη που γύρω της στρατοπέδευσαν με θαλασσινό νερό ή μάλλον πιο πικρό κι από το θαλασσινό.</w:t>
      </w:r>
      <w:r w:rsidR="00927492">
        <w:rPr>
          <w:rFonts w:ascii="Tahoma" w:hAnsi="Tahoma" w:cs="Tahoma"/>
          <w:vertAlign w:val="superscript"/>
        </w:rPr>
        <w:t>14</w:t>
      </w:r>
      <w:r w:rsidR="00927492">
        <w:rPr>
          <w:rFonts w:ascii="Tahoma" w:hAnsi="Tahoma" w:cs="Tahoma"/>
        </w:rPr>
        <w:t xml:space="preserve"> Επειδή λοιπόν, αν και καθισμένοι δίπλα στο νερό, βασανίζονταν από τη δίψα, του έρχεται  υπόδειξη από το Θεό και βρίσκοντας εκεί  ένα ξύλο το ρίχνει στη λίμνη. Αμέσως γίνεται πόσιμη, αφού με τη δύναμή του το ξύλο μετέβαλε σε γλυκιά τη φύση του νερού από πικρή που ήταν. Κι όταν το σύννεφο μετακινήθηκε προς τα εμπρός, μετακινούνταν κι εκείνοι σύμφωνα με την κίνηση του οδηγού τους. Και αυτό το έκαναν πάντοτε˙ διέκοπταν την πορεία τους, όπου η στάση της νεφέλης τους έδινε το σύνθημα της ανάπαυσης, και ξεκινούσα πάλι όταν το σύννεφο οδηγούσε επί κεφαλής της πορείας τους.</w:t>
      </w:r>
    </w:p>
    <w:p w:rsidR="001B44CD" w:rsidRDefault="00927492" w:rsidP="001B44CD">
      <w:pPr>
        <w:spacing w:line="360" w:lineRule="auto"/>
        <w:ind w:firstLine="720"/>
        <w:jc w:val="both"/>
        <w:rPr>
          <w:rFonts w:ascii="Tahoma" w:hAnsi="Tahoma" w:cs="Tahoma"/>
        </w:rPr>
      </w:pPr>
      <w:r>
        <w:rPr>
          <w:rFonts w:ascii="Tahoma" w:hAnsi="Tahoma" w:cs="Tahoma"/>
        </w:rPr>
        <w:t>Ακολουθώντας λοιπόν τον οδηγό τους αυτό φτάνουν σε ένα τόπο κατάβροχο από πόσιμο νερό,</w:t>
      </w:r>
      <w:r>
        <w:rPr>
          <w:rFonts w:ascii="Tahoma" w:hAnsi="Tahoma" w:cs="Tahoma"/>
          <w:vertAlign w:val="superscript"/>
        </w:rPr>
        <w:t>15</w:t>
      </w:r>
      <w:r>
        <w:rPr>
          <w:rFonts w:ascii="Tahoma" w:hAnsi="Tahoma" w:cs="Tahoma"/>
        </w:rPr>
        <w:t xml:space="preserve"> που το πλημμύριζαν δώδεκα πηγές με άφθονο νερό και τον σκίαζε ένα άλσος από φοίνικες. Ήταν εβδομήντα όλοι κι όλοι οι φοίνικες, άλλ’ έφταναν και με το μικρό αριθμό τους να προκαλέσουν μεγάλο θαυμασμό, γιατί ήταν εξαιρετικοί στο μέγεθος και στην ομορφιά. Κι από εκεί πάλι η νεφέλη οδηγός σήκωσε το πλήθος και το οδήγησε σε άλλο μέρος. </w:t>
      </w:r>
      <w:r w:rsidR="001B44CD">
        <w:rPr>
          <w:rFonts w:ascii="Tahoma" w:hAnsi="Tahoma" w:cs="Tahoma"/>
        </w:rPr>
        <w:t xml:space="preserve"> Ήταν μια ερημιά με ξερή και πυρωμένη άμμο που δεν τη νότιζε το παραμικρό ίχνος δροσιάς. Κι εδώ πάλι ο λαός είχε εξαντληθεί από τη δίψα, αλλά μια πέτρα  σ’ ένα γεώλοφο που χτύπησε ο Μωυσής με το ραβδί του βγάζει γλυκύ και πόσιμο νερό, πιο άφθονο από όσο χρειαζόταν τόσος </w:t>
      </w:r>
      <w:r w:rsidR="001B44CD">
        <w:rPr>
          <w:rFonts w:ascii="Tahoma" w:hAnsi="Tahoma" w:cs="Tahoma"/>
        </w:rPr>
        <w:lastRenderedPageBreak/>
        <w:t>λαός. Εδώ, επειδή τους έλειψαν και τα εφόδιά τους σε τρόφιμα, με τα οποία είχαν εφοδιαστεί από την Αίγυπτο για την πορεία τους</w:t>
      </w:r>
      <w:r w:rsidR="001B44CD">
        <w:rPr>
          <w:rFonts w:ascii="Tahoma" w:hAnsi="Tahoma" w:cs="Tahoma"/>
          <w:vertAlign w:val="superscript"/>
        </w:rPr>
        <w:t xml:space="preserve">16 </w:t>
      </w:r>
      <w:r w:rsidR="001B44CD">
        <w:rPr>
          <w:rFonts w:ascii="Tahoma" w:hAnsi="Tahoma" w:cs="Tahoma"/>
        </w:rPr>
        <w:t xml:space="preserve"> και η πείνα βασάνιζε το λαό, γίνεται το πιο απίστευτο θαύμα από όλα˙ δε φυτρώνει γι’ αυτούς τροφή από τη γη κατά τα συνηθισμένα, αλλά κατεβαίνει σα δροσιά ψηλά από τον ουρανό. Έπεφτε την αυγή γι’ αυτούς δροσιά και η δροσιά γινόταν τροφή γι’ αυτούς που τη μάζευαν. Αυτό που γινόταν από ψηλά δεν ήταν δροσοσταλίδα, όπως είναι η συνηθισμένη δροσιά, αλλά αντί σταγόνες ήταν κάτι θρόμβοι που έμοιαζαν με κρύσταλλο κι έπεφταν στρογγυλοί σαν σπόροι του κόλιαντρου˙ η γεύση τους είχε τη γλύκα του μελιού.</w:t>
      </w:r>
    </w:p>
    <w:p w:rsidR="001B44CD" w:rsidRDefault="001B44CD" w:rsidP="001B44CD">
      <w:pPr>
        <w:spacing w:line="360" w:lineRule="auto"/>
        <w:ind w:firstLine="720"/>
        <w:jc w:val="both"/>
        <w:rPr>
          <w:rFonts w:ascii="Tahoma" w:hAnsi="Tahoma" w:cs="Tahoma"/>
        </w:rPr>
      </w:pPr>
      <w:r>
        <w:rPr>
          <w:rFonts w:ascii="Tahoma" w:hAnsi="Tahoma" w:cs="Tahoma"/>
        </w:rPr>
        <w:t xml:space="preserve">Μαζί με το θαύμα αυτό παρατηρούσαν κι ένα άλλο˙ έβγαιναν όλοι για τη συλλογή και ενώ ήταν, όπως είναι φυσικό, σε διάφορες ηλικίες και με διαφορετικές δυνάμεις, δε μάζευε κανένας ούτε περισσότερο ούτε λιγότερο ανάλογα με τη διαφορά της δύναμης, αλλά το συναγόμενο ήταν σύμμετρο με την ανάγκη του καθενός, ώστε ούτε ο δυνατότερος να έχει </w:t>
      </w:r>
      <w:r w:rsidR="006F5B82">
        <w:rPr>
          <w:rFonts w:ascii="Tahoma" w:hAnsi="Tahoma" w:cs="Tahoma"/>
        </w:rPr>
        <w:t xml:space="preserve">περισσότερο ούτε ο πιο αδύνατος να πέφτει κάτω από την ισομετρία. Και μαζί μ’ αυτό άλλο πάλι θαύμα διηγείται η Ιστορία˙ πήγαινε καθένας στο σπίτι όσο χρειαζόταν για μια μέρα και δε φύλαγε καθόλου για την επόμενη. Κι αν κανένας αποταμίευε από τσιγγουνιά μέρος της καθημερινής τροφής για την επόμενη ημέρα, ό,τι φυλαγόταν σκουλήκιαζε και γινόταν άχρηστο για τροφή. </w:t>
      </w:r>
    </w:p>
    <w:p w:rsidR="006F5B82" w:rsidRDefault="006F5B82" w:rsidP="001B44CD">
      <w:pPr>
        <w:spacing w:line="360" w:lineRule="auto"/>
        <w:ind w:firstLine="720"/>
        <w:jc w:val="both"/>
        <w:rPr>
          <w:rFonts w:ascii="Tahoma" w:hAnsi="Tahoma" w:cs="Tahoma"/>
        </w:rPr>
      </w:pPr>
      <w:r>
        <w:rPr>
          <w:rFonts w:ascii="Tahoma" w:hAnsi="Tahoma" w:cs="Tahoma"/>
        </w:rPr>
        <w:t>Υπάρχει κι ένα άλλο παράδοξο στην ιστορία, για την τροφή αυτή. Επειδή τη μια από τις εφτά ημέρες της εβδομάδας την τιμούσαν κατά κάποιο μυστικό λόγο με αποχή από την εργασία, την προηγούμενη ημέρα από αυτήν, ενώ η βροχή από την τροφή αυτή ήταν ίση κι ήταν επίσης ίση και η προθυμία εκείνων που τη μάζευαν, όσο μάζευαν βρισκόταν διπλάσιο από το συνηθισμένο μέτρο κι έτσι δεν θα προέκυπτε καμιά αφορμή να καταπατούν το νόμο της αργίας από την ανάγκη της τροφής. Σ’ αυτό πια φαινόταν ακόμα πιο έκδηλα η θεία δύναμη˙ αφού τις άλλες μέρες το περίσσευμα αλλοιωνόταν, μόνο την Παρασκευή, πριν από το Σάββατο  (αυτό είναι το όνομα της ημέρας για την αργία), δε χαλούσε όσο αποταμίευαν, ώστε δε φαινόταν καθόλου πιο μπαγιάτικο από το πρόσφατο.</w:t>
      </w:r>
    </w:p>
    <w:p w:rsidR="006F5B82" w:rsidRDefault="006F5B82" w:rsidP="001B44CD">
      <w:pPr>
        <w:spacing w:line="360" w:lineRule="auto"/>
        <w:ind w:firstLine="720"/>
        <w:jc w:val="both"/>
        <w:rPr>
          <w:rFonts w:ascii="Tahoma" w:hAnsi="Tahoma" w:cs="Tahoma"/>
        </w:rPr>
      </w:pPr>
      <w:r>
        <w:rPr>
          <w:rFonts w:ascii="Tahoma" w:hAnsi="Tahoma" w:cs="Tahoma"/>
        </w:rPr>
        <w:t>Κάνουν έπειτα πόλεμο μ’ ένα αλλόφυλο έθνος.</w:t>
      </w:r>
      <w:r>
        <w:rPr>
          <w:rFonts w:ascii="Tahoma" w:hAnsi="Tahoma" w:cs="Tahoma"/>
          <w:vertAlign w:val="superscript"/>
        </w:rPr>
        <w:t>17</w:t>
      </w:r>
      <w:r>
        <w:rPr>
          <w:rFonts w:ascii="Tahoma" w:hAnsi="Tahoma" w:cs="Tahoma"/>
        </w:rPr>
        <w:t xml:space="preserve"> Αυτούς που τους επιτέθηκαν η Γραφή τους ονομάζει Αμαληκίτες. Και για πρώτη φορά τότε βγαίνει σε πόλεμο κατά παράταξη ο ισραηλιτικός λαός˙ και δεν είχε λάβει μέρος στη μάχη όλος ο λαός πανστρατιά, άλλ’ είχε γίνει επιλογή αριστίνδην κι είχαν προσφερθεί να πολεμήσουν οι λογάδες του έθνους. Κι εδώ ο Μωυσής έδειξε ένα νέο τρόπο πολέμου. Ενώ τότε </w:t>
      </w:r>
      <w:r>
        <w:rPr>
          <w:rFonts w:ascii="Tahoma" w:hAnsi="Tahoma" w:cs="Tahoma"/>
        </w:rPr>
        <w:lastRenderedPageBreak/>
        <w:t xml:space="preserve">οδηγούσε κατά των Αμαληκιτών το στρατό ο Ιησούς, που μετά το Μωυσή έγινε ηγέτης του λαού, μακριά από τις μάχες ο Μωυσής σε ψηλό σημείο ενός γεώλοφου </w:t>
      </w:r>
      <w:r w:rsidR="002F44AA">
        <w:rPr>
          <w:rFonts w:ascii="Tahoma" w:hAnsi="Tahoma" w:cs="Tahoma"/>
        </w:rPr>
        <w:t xml:space="preserve">βλέπει ψηλά στον ουρανό ενώ στέκονταν δεξιά κι αριστερά του δύο φίλοι του. Τότε η Ιστορία μας λέει ένα τέτοιο θαύμα απ τα όσα συσνέβαιναν. Αν ύψωνε ο Μωυσής τα χέρια του στον ουρανό, υπερίσχυαν οι δικοί του κατά των εχθρών˙ αν τα κατέβαζε υποχωρούσε και ο στρατός στην ορμή των αλλοφύλων. Όταν κατάλαβαν οι παραστεκάμενοί του ότι τα χέρια του Μωυσή είχαν γίνει βαριά και δυσκίνητα από κάποια κρυφή αιτία, τα στήριζαν μπαίνοντας από κάτω από τη μια και την άλλη. Επειδή όμως οι δυνάμεις τους δεν έφταναν να τον κρατούν σε όρθια στάση, αφού του έβαλαν πέτρα να καθήσει, έκαναν έτσι το Μωυσή με το σώμα τους να υψώνει τα χέρια του στον ουρανό. Όταν έγινε αυτό ηττήθηκαν κατά κράτος οι αλλόφυλοι από τους Ισραηλίτες. </w:t>
      </w:r>
    </w:p>
    <w:p w:rsidR="002F44AA" w:rsidRDefault="002F44AA" w:rsidP="001B44CD">
      <w:pPr>
        <w:spacing w:line="360" w:lineRule="auto"/>
        <w:ind w:firstLine="720"/>
        <w:jc w:val="both"/>
        <w:rPr>
          <w:rFonts w:ascii="Tahoma" w:hAnsi="Tahoma" w:cs="Tahoma"/>
        </w:rPr>
      </w:pPr>
      <w:r>
        <w:rPr>
          <w:rFonts w:ascii="Tahoma" w:hAnsi="Tahoma" w:cs="Tahoma"/>
        </w:rPr>
        <w:t>Όταν στεκόταν στο ίδιο μέρος το σύννεφο που οδηγούσε το λαό στην πορεία του ήταν οπωσδήποτε υποχρεωτικό να μη μετακινείται ούτε ο λαός, αφού δεν υπήρχε κανένας να τον οδηγεί στη μετακίνησή του. Καθώς είχαν δίχως κόπο την αφθονία των μέσων ζωής, αφού τους έβρεχε από ψηλά ο ουρανός το παράξενο ψωμί και κάτω τους έδινε η πέτρα το πόσιμο νερό και το σύννεφο πάλι θεράπευε τη δυσφορία τους στο ύπαιθρο, ώστε και προφύλαξη για την κάψα να τους εξασφαλίζεται τη μέρα και τη νύχτα να διαλύει το πηχτό σκοτάδι λάμποντας με μια ανταύγεια φωτιάς, ήταν έτσι δίχως προβλήματα η παραμονή τους στην έρημο εκείνης στις υπώρειες του βουνού όπου είχε ιδρυθεί το στρατόπεδο.</w:t>
      </w:r>
    </w:p>
    <w:p w:rsidR="002F44AA" w:rsidRDefault="00DD2C52" w:rsidP="001B44CD">
      <w:pPr>
        <w:spacing w:line="360" w:lineRule="auto"/>
        <w:ind w:firstLine="720"/>
        <w:jc w:val="both"/>
        <w:rPr>
          <w:rFonts w:ascii="Tahoma" w:hAnsi="Tahoma" w:cs="Tahoma"/>
        </w:rPr>
      </w:pPr>
      <w:r>
        <w:rPr>
          <w:rFonts w:ascii="Tahoma" w:hAnsi="Tahoma" w:cs="Tahoma"/>
        </w:rPr>
        <w:t>Στο μεταξύ ο Μωυσής έγινε δάσκαλος και μιας πιο απόρρητης μύησης που δίδασκε μυστικά η ίδια η θεία δύναμη με τα πάνω από λόγο θαύματα και το λαό όλο και τον ίδιο τον οδηγό του. Η μυσταγωγία αυτή γινόταν με τον ακόλουθο τρόπο. Είχε λεχθεί προηγουμένως στο λαό να απέχει από όλα τα άλλα μολύσματα, όσα αναφέρονται στο σώμα και στην ψυχή, και να αγνιστεί με κάποιους ραντισμούς, ακόμα να μείνει καθαρός κι από τη γαμήλια σχέση για ορισμένο αριθμό ημερών, ώστε, καθαρμένος από κάθε εμπαθή και σωματική διάθεση, να προσέλθει αγνός στο βουνό και να δεχτεί τη μύηση (Σινά ήταν το όνομα του όρους). Το όρος είχε επιτραπεί μόνο στους λογικούς ανθρώπους να το ανεβαίνουν και σε όσους είχαν εξαγνιστεί από κάθε μίασμα. Έπαιρναν κάθε προφύλαξη και κάθε φροντίδα να μην πατήσει το βουνό κανένα άλογο ζώο˙ κι αν συνέβαινε καμιά φορά αυτό, να λιθοβολήσει ο λαός οποιοδήποτε ζώο παρουσιαζόταν επάνω στο βουνό.</w:t>
      </w:r>
    </w:p>
    <w:p w:rsidR="00DD2C52" w:rsidRDefault="00DD2C52" w:rsidP="001B44CD">
      <w:pPr>
        <w:spacing w:line="360" w:lineRule="auto"/>
        <w:ind w:firstLine="720"/>
        <w:jc w:val="both"/>
        <w:rPr>
          <w:rFonts w:ascii="Tahoma" w:hAnsi="Tahoma" w:cs="Tahoma"/>
        </w:rPr>
      </w:pPr>
      <w:r>
        <w:rPr>
          <w:rFonts w:ascii="Tahoma" w:hAnsi="Tahoma" w:cs="Tahoma"/>
        </w:rPr>
        <w:lastRenderedPageBreak/>
        <w:t>Έπειτα το αιθέριο φως από καθαρό και λαμπρό που ήταν σκοτείνιαζε από το ζόφο, ώστε να γίνει αόρατο το βουνό κυκλωμένο από την ομίχλη, και η φωτιά που φαινόταν μέσα από την ομίχλη έδειχνε ένα φοβερό θέαμα σ’ όσους έβλεπαν, καθώς κατάτρωγε ολόγυρα όλη την περιοχή του βουνού, ώστε με το τριγύρισμα της φωτιάς</w:t>
      </w:r>
      <w:r w:rsidR="00E83FA8">
        <w:rPr>
          <w:rFonts w:ascii="Tahoma" w:hAnsi="Tahoma" w:cs="Tahoma"/>
        </w:rPr>
        <w:t xml:space="preserve"> φαινόταν ολόκληρο να κρυφοκαίει και να καπνίζει. Προπορευόταν μπροστά από το λαό ο Μωυσής στην ανηφοριά και δεν ήταν βέβαια κι αυτός άφοβος μπροστά σ’ αυτό που έβλεπαν, άλλ’ ήταν διστακτικός με ψυχή γεμάτη δειλία και με σώμα που έτρεμε από το φόβο, τόσο που ούτε τους Ισραηλίτες δεν έκρυβε τι του συνέβαινε, αλλά ομολογούσε ότι τον είχε καταπλήξει ό,τι έβλεπε και τα γόνατά του δεν ήταν σταθερά. Γιατί δεν ήταν μόνο το φαινόμενο τέτοιο που να τρομάζει τον άνθρωπο μ’ ό,τι έβλεπαν τα μάτια του, αλλά και η ακοή του γέμιζε από ακούσματα φοβερά, καθώς ξεσπούσε από ψηλά μια φωνή τρομαχτική σ’ όλο το πλήθος. Της φωνής αυτής ήταν και το πρώτο άκουσμα βαρύ και δυσβάσταχτο, που έμοιαζε με τον ήχο των άλλων σαλπίγγων, περνώντας όμως στη βαρύτητα και την κατάπληξη τις σάλπιγγες του παραδείγματός μας, γινόταν προοδευτικά φοβερότερη επιτείνοντας ολοένα τον ήχο της. Η φωνή αυτή ήταν έναρθρη με τη θεία δύναμη χωρίς τα προφητικά όργανα, αλλά ο αέρας μόνο διάρθρωνε το λόγο. Κι ο λόγος δεν έπαιρνε μια διάρθρωση τυχαία, αλλά νομοθετούσε θείες διαταγές. Και ο ήχος προχωρούσε και ολοένα και μεγάλωνε και ξεπερνούσε τον εαυτό της η σάλπιγγα υπερβάλλοντας κάθε φορά τον προηγούμενο ήχο της με τους επόμενους.</w:t>
      </w:r>
    </w:p>
    <w:p w:rsidR="00E83FA8" w:rsidRDefault="00E83FA8" w:rsidP="001B44CD">
      <w:pPr>
        <w:spacing w:line="360" w:lineRule="auto"/>
        <w:ind w:firstLine="720"/>
        <w:jc w:val="both"/>
        <w:rPr>
          <w:rFonts w:ascii="Tahoma" w:hAnsi="Tahoma" w:cs="Tahoma"/>
        </w:rPr>
      </w:pPr>
      <w:r>
        <w:rPr>
          <w:rFonts w:ascii="Tahoma" w:hAnsi="Tahoma" w:cs="Tahoma"/>
        </w:rPr>
        <w:t>Ο λαός όμως δεν μπορούσε ν’ ανεχθεί όσα έβλεπε και όσα άκουε. Γι’ αυτό και διατυπώνεται στο Μωυσή μια κοινή παράκληση από όλους να μεσιτεύσει και να πει ότι δε θ’ απιστήσει ο λαός πως είναι θείο παράγγελμα, ο,τιδήποτε κι αν είναι αυτό που θα τους παραγγέλλει σύμφωνα με τη διδασκαλία από τον ουρανό. Κατεβαίνουν λοιπόν πάλι όλοι στις υπώρειες κι απομένει μόνος ο Μωυσής, δείχνοντας με τη διαγωγή του το αντίθετο από ό,τι ήταν φυσικά. Γιατί, ενώ όλοι οι άλλοι με την επικοινωνία μεταξύ τους έπαιρναν κάποιο θάρρος μπροστά στα φοβερά, αυτός όταν έμεινε μόνος και χωρίς συντρόφους έγινε πιο θαρραλέος, ώστε να γίνει από αυτό φανερό, ότι ο φόβος δεν ήταν ατομικό του συναίσθημα, που τον κατέλαβε στην αρχή, αλλά τον είχε δοκιμάσει κατά συμπάθεια εξαιτίας των άλλων που είχαν τρομάξει.</w:t>
      </w:r>
    </w:p>
    <w:p w:rsidR="00E83FA8" w:rsidRDefault="00E83FA8" w:rsidP="001B44CD">
      <w:pPr>
        <w:spacing w:line="360" w:lineRule="auto"/>
        <w:ind w:firstLine="720"/>
        <w:jc w:val="both"/>
        <w:rPr>
          <w:rFonts w:ascii="Tahoma" w:hAnsi="Tahoma" w:cs="Tahoma"/>
        </w:rPr>
      </w:pPr>
      <w:r>
        <w:rPr>
          <w:rFonts w:ascii="Tahoma" w:hAnsi="Tahoma" w:cs="Tahoma"/>
        </w:rPr>
        <w:t xml:space="preserve">Όταν λοιπόν απαλλάχτηκε, κατά κάποιο τρόπο, από τη δειλία του λαού σαν από κάποιο βάρος, τότε παίρνει την τόλμη να εισδύσει και στον ίδιο το γνόφο και εισέρχεται μέσα στα αόρατα χωρίς να φαίνεται πια σ’ όσος παρακολουθούν. </w:t>
      </w:r>
      <w:r>
        <w:rPr>
          <w:rFonts w:ascii="Tahoma" w:hAnsi="Tahoma" w:cs="Tahoma"/>
        </w:rPr>
        <w:lastRenderedPageBreak/>
        <w:t>Εισδύοντας μέσα στο άδυτο της θείας μυσταγωγίας, εκεί μέσα ήταν μαζί με τον αόρατο</w:t>
      </w:r>
      <w:r w:rsidR="00483379">
        <w:rPr>
          <w:rFonts w:ascii="Tahoma" w:hAnsi="Tahoma" w:cs="Tahoma"/>
        </w:rPr>
        <w:t xml:space="preserve"> χωρίς να τον βλέπουν, και διδάσκοντας, νομίζω, με όσα έπραξε, ότι αυτός που θέλει να βρίσκεται μαζί με το Θεό </w:t>
      </w:r>
      <w:r w:rsidR="00AB2D75">
        <w:rPr>
          <w:rFonts w:ascii="Tahoma" w:hAnsi="Tahoma" w:cs="Tahoma"/>
        </w:rPr>
        <w:t>πρέπει να βγει μέσα από κάθε φαινόμενο και ανατείνοντας, σαν προς κάποια βουνοκορφή, τη διάνοιά του προς το αόρατο και το ακατάληπτο, να πιστεύει ότι εκεί βρίσκεται η θεότητα, όπου δεν φτάνει η αντίληψή μας, και φτάνοντας εκεί δέχεται τα θεία προστάγματα. Αυτή ήταν η διδασκαλία της αρετής, που το αποκορύφωμά της είναι η ευσέβεια και η κατοχή των εννοιών που αρμόζουν για τη θεία φύση, επειδή υπέρκειται πάνω από κάθε αναγνωριστικό νόημα και υπόδειγμα, αφού δε μοιάζει με κανένα από τα γνωστά. Και παραγγέλλει να μην αποβλέπομε σε τίποτα από όσα κατανοούνται σχετικά με τις αντιλήψεις για το  θείο ούτε να εξομοιώνομε με κάτι από όσα γνωρίζομε με τη λογική κατάληψη τη φύση που υπερβαίνει το παν, αλλά να πιστεύουμε ότι υπάρχει και ν’ αφήνομε ανεξέταστο, το τι λογής είναι, πόσο μεγάλο, από πού προέρχεται και πώς είναι, γιατί αυτό είναι αδύνατο.</w:t>
      </w:r>
    </w:p>
    <w:p w:rsidR="00AB2D75" w:rsidRDefault="00AB2D75" w:rsidP="001B44CD">
      <w:pPr>
        <w:spacing w:line="360" w:lineRule="auto"/>
        <w:ind w:firstLine="720"/>
        <w:jc w:val="both"/>
        <w:rPr>
          <w:rFonts w:ascii="Tahoma" w:hAnsi="Tahoma" w:cs="Tahoma"/>
        </w:rPr>
      </w:pPr>
      <w:r>
        <w:rPr>
          <w:rFonts w:ascii="Tahoma" w:hAnsi="Tahoma" w:cs="Tahoma"/>
        </w:rPr>
        <w:t xml:space="preserve">Η ιστορία προσθέτει και όσα είναι κατορθώματα του ήθους, εκθέτοντας </w:t>
      </w:r>
      <w:r w:rsidR="00A57D6C">
        <w:rPr>
          <w:rFonts w:ascii="Tahoma" w:hAnsi="Tahoma" w:cs="Tahoma"/>
        </w:rPr>
        <w:t xml:space="preserve">τη διδασκαλία με γενικούς και ειδικούς νόμους. Γενικός νόμος που αναιρεί κάθε αδικία είναι ότι πρέπει να υπάρχει αγάπη προς τους ομοφύλους. Όταν αυτός θεωρηθεί έγκυρος οπωσδήποτε κατά λογική ακολουθία θ’ επακολουθήσει το ότι ειδικούς νόμους ορίζεται ρητά και η τιμή προς τους γονείς και υπάρχει αριθμητικός κατάλογος όλων όσα απαγορεύονται. Με τη διάνοια καθαρμένη, κατά κάποιο τρόπο, με τους νόμους αυτούς οδηγείται στην τελειότερη </w:t>
      </w:r>
      <w:r w:rsidR="00716283">
        <w:rPr>
          <w:rFonts w:ascii="Tahoma" w:hAnsi="Tahoma" w:cs="Tahoma"/>
        </w:rPr>
        <w:t xml:space="preserve">μυσταγωγία, αφού του παρουσιάστηκε ξαφνικά και προκαταβολικά κάποια σκηνή με τη θεία δύναμη. Και η σκηνή ήταν ένας ναός που την ομορφιά του αποτελούσε </w:t>
      </w:r>
      <w:r w:rsidR="005033DC">
        <w:rPr>
          <w:rFonts w:ascii="Tahoma" w:hAnsi="Tahoma" w:cs="Tahoma"/>
        </w:rPr>
        <w:t>μια δυσερμήνευτη ποικιλία˙ προπύλαια και στύλοι και παραπετάσματα, τράπεζα και λύχνοι και θυμιατήρι, θυσιαστήριο και εξιλαστήριο και το άδυτο και άβατο μέσα τα άγια. Όλων αυτών την ομορφιά και τη διάταξη, για να μη διαφύγουν από τη μνήμη και δεν παρουσιαστεί το θαύμα στους ευρισκόμενους κάτω, δε συμβουλεύει να παραδοθεί στην απλή γραφή μόνο, αλλά να μιμηθεί με την υλική κατασκευή την άυλη εκείνη δημιουργία, χρησιμοποιώντας τα πιο αστραφτερά και πιο λαμπερά υλικά που υπάρχουν στη γη.</w:t>
      </w:r>
    </w:p>
    <w:p w:rsidR="005033DC" w:rsidRDefault="005033DC" w:rsidP="001B44CD">
      <w:pPr>
        <w:spacing w:line="360" w:lineRule="auto"/>
        <w:ind w:firstLine="720"/>
        <w:jc w:val="both"/>
        <w:rPr>
          <w:rFonts w:ascii="Tahoma" w:hAnsi="Tahoma" w:cs="Tahoma"/>
        </w:rPr>
      </w:pPr>
      <w:r>
        <w:rPr>
          <w:rFonts w:ascii="Tahoma" w:hAnsi="Tahoma" w:cs="Tahoma"/>
        </w:rPr>
        <w:t xml:space="preserve">Ανάμεσά τους πλεόναζε ο χρυσός που έντυνε τους στύλους και μαζί με το χρυσό και ο άργυρος, που στόλιζε τις κορυφές και τη βάση των στύλων, ώστε, κατά τη γνώμη μου, να λάμπει περισσότερο το χρυσάφι με την παραλλαγή του χρώματος από τη μια και την άλλη. Σε ορισμένα μέρη θεωρήθηκε χρήσιμος και  ο χαλκός και τοποθετήθηκε ως κεφαλή και βάση στα αργυρά μέρη των κιόνων. Τα καταπετάσματα </w:t>
      </w:r>
      <w:r>
        <w:rPr>
          <w:rFonts w:ascii="Tahoma" w:hAnsi="Tahoma" w:cs="Tahoma"/>
        </w:rPr>
        <w:lastRenderedPageBreak/>
        <w:t>και παραπετάσματα και ο περίβολος του ναού και η οροφή πάνω από τους στύλους, όλα αυτά γίνονταν με την κατάλληλη ύλη το καθένα στον αργαλειό. Για τα υφάσματα χρησιμοποιούσαν ως βαφή τον υάκινθο και την πορφύρα και το κόκκινο φλόγας του πρίνου, το λαμπρό βύσσινο ή ατόφυα και ανεπιτήδευτη όψη. Για άλλα υφάσματα έπαιρναν λινάρι και μαλλί ανάλογα με τη χρήση τους. Σε κάποια μέρη είχαν τη θέση τους για την ομορφιά όλου αυτού του έργου και τα κόκκινα δέρματα. Όλα αυτά τα κατασκεύασε ο Μωυσής με διάφορους τεχνίτες και κατά το υπόδειγμα της δημιουργίας τους που του είχε δοθεί, όταν κατέβηκε από το βουνό. Τότε μπαίνοντας μέσα σ’ εκείνον τον αχειροποίητο ναό στολισμένος με τα φορέματα που αρμόζουν στον ιερέα, όταν εισέρχεται στα άδυτα, νομοθετεί τα επιμέρους, για την εσωτερική και την εξωτερική περιβολή που θεσμοθέτησε ο Λόγος. Αρχή της ένδυσης με τα φορέματα γίνεται από ό,τι φαινόταν και όχι από το κρυμμένο. Οι ώμοι του φορέματος βαμμένοι με διάφορα χρώματα,</w:t>
      </w:r>
      <w:r>
        <w:rPr>
          <w:rFonts w:ascii="Tahoma" w:hAnsi="Tahoma" w:cs="Tahoma"/>
          <w:vertAlign w:val="superscript"/>
        </w:rPr>
        <w:t>18</w:t>
      </w:r>
      <w:r>
        <w:rPr>
          <w:rFonts w:ascii="Tahoma" w:hAnsi="Tahoma" w:cs="Tahoma"/>
        </w:rPr>
        <w:t xml:space="preserve"> από τα οποία ήταν κατασκευασμένο το καταπέτασμα˙ περισσότερο ήταν το χρυσό νήμα, υπήρχαν πόρπες στο ένα και το άλλο μέρος που συγκρατούσαν τις επωμίδες κι είχαν σμαράγδια δεμένα κυκλικά με χρυσό. Η διακόσμηση των σμαραγδιών ήταν η φυσική λάμψη τους που εξέπεμπε πρασινωπή ακτινοβολία, έπαιρνε όμως κι από την τέχνη τις θαυμάσιες γλυφές, που το τεχνικό στόλισμά τους δεν παρίστανε τη μορφή κάποιων ειδώλων, αλλά στολίδι τους ήταν τα ονόματα των έξι πατριαρχών, που ήταν χαραγμένα στο καθένα από τα δύο πετράδια. Και τα ασπίδια που κρέμονταν μπροστά από αυτά και οι σειρές που διαπλέκονταν μεταξύ τους μία με μία κατά ένα ρυθμό πλεγμένες σε δίχτυ και έπεφταν πάνω από τις ασπίδες </w:t>
      </w:r>
      <w:r w:rsidR="000C455B">
        <w:rPr>
          <w:rFonts w:ascii="Tahoma" w:hAnsi="Tahoma" w:cs="Tahoma"/>
        </w:rPr>
        <w:t xml:space="preserve">προς τα κάτω από το ένα και το  άλλο μέρος της πόρπης, για να λάμπει, νομίζω, πιο πολύ η ομορφιά της δικτυωτής πλοκής, που την αναδείκνυε και το ρούχο από κάτω. Και τα χρυσοκέντημα εκείνα στολίδια μπροστά στο στήθος, όπου πετράδια διαφόρων ειδών ίσα στον αριθμό με τους πατριάρχες, σε τέσσερις στίχους, ήταν σκαλισμένοι τρεις στον κάθε στίχο, που έδειχναν επάνω τους τους επώνυμους των φυλών με το χάραγμα. Ήταν και το πουκάμισο μέσα από τις επωμίδες που έφτανε από </w:t>
      </w:r>
      <w:r w:rsidR="00637286">
        <w:rPr>
          <w:rFonts w:ascii="Tahoma" w:hAnsi="Tahoma" w:cs="Tahoma"/>
        </w:rPr>
        <w:t xml:space="preserve">τον αυχένα ως τις άκρες των ποδιών κι ήταν κοσμημένο ωραία με τα κρεμαστά κρόσσια. Το κάτω κράσπεδο δεν έδειχνε την ομορφιά του με την ποικιλία μόνο της ύφανσης, αλλά και με τα χρυσά εξαρτήματα. Κι αυτά ήταν κουδουνάκια χρυσά και ροΐσκοι που κοσμούσαν το κάτω κράσπεδο σε παράλληλες σειρές. Η ταινία της κεφαλής ήταν όλη από υάκινθο και η προμετωπίδα πέταλο από καθαρό χρυσάφι χαραγμένο με ένα απερίγραπτο χάραγμα. Ήταν και η ζώνη που περιόριζε την ελεύθερη περιβολή και ο στολισμός των κρυμμένων και όλα όσα διδάσκει συμβολικά για την περιβολή σχετικά με την ιερατική αρετή. Κι αφού γνώρισε </w:t>
      </w:r>
      <w:r w:rsidR="00637286">
        <w:rPr>
          <w:rFonts w:ascii="Tahoma" w:hAnsi="Tahoma" w:cs="Tahoma"/>
        </w:rPr>
        <w:lastRenderedPageBreak/>
        <w:t>με την απόρρητη διδασκαλία του Θεού όλα αυτά και τα όμοια τυλιγμένος μέσα στο γνόφο εκείνο που δεν επέτρεπε να δει, κι έγινε ο ίδιος ανώτερος από τον εαυτό του με την προσθήκη των μυστικών μαθημάτων, έτσι βγαίνοντας πάλι από το γνόφο κατεβαίνει τους ομοφύλους του, για να τους ανακοινώσει όσα θαύματα του φανερώθηκαν κατά τη θεοφάνεια και να τους παραδώσει τους νόμους και να ιδρύσει για το λαό το ναό και την ιεροσύνη κατά το παράδειγμα που του υποδείχτηκε στο όρος. Στα χέρια του κρατούσε και τις ιερές πλάκες, που ήταν επινόημα και δώρο του Θεού  και δεν είχαν χρειαστεί καμιά ανθρώπινη ενέργεια για να γίνουν. Ήταν έργο του Θεού και τα δύο εξίσου και η ύλη και τα γράμματα επάνω σ’ αυτήν. Τα γράμματα ήταν ο νόμος. Εμπόδισε όμως ο λαός τη χάρη, γιατί πριν κατεβεί ο νομοθέτης είχε αφηνιάσει για την ειδωλολατρία.</w:t>
      </w:r>
    </w:p>
    <w:p w:rsidR="003D5A7A" w:rsidRDefault="00637286" w:rsidP="001B44CD">
      <w:pPr>
        <w:spacing w:line="360" w:lineRule="auto"/>
        <w:ind w:firstLine="720"/>
        <w:jc w:val="both"/>
        <w:rPr>
          <w:rFonts w:ascii="Tahoma" w:hAnsi="Tahoma" w:cs="Tahoma"/>
        </w:rPr>
      </w:pPr>
      <w:r>
        <w:rPr>
          <w:rFonts w:ascii="Tahoma" w:hAnsi="Tahoma" w:cs="Tahoma"/>
        </w:rPr>
        <w:t xml:space="preserve">Επειδή πέρασε αρκετός καιρός που ο Μωυσής είχε συναντηθεί με το Θεό στη θεία εκείνη μυσταγωγία και ήταν μακριά από κάθε δραστηριότητα κι εξακολουθούσε για σαράντα μέρες και τόσες νύχτες να ζει την αίδια εκείνη ζωή που έζησε μέσα στο γνόφο και είχε πια σχεδόν βγει έξω από την ανθρώπινη φύση (γιατί το διάστημα αυτό δε χρειάστηκε τροφή για το σώμα του), τότε ο λαός, σαν κάποιο παιδί που ξέφυγε το μάτι του παιδαγωγού του, εκτρέπεται σε αταξία από ανόητες ορμές. Επιτίθεται στον Ααρών και υποχρεώνει τον ιερέα να γίνει πρωτοστάτης τους στην ειδωλολατρία. Και αφού έγινε το είδωλο από την ύλη του χρυσού (το είδωλο ήταν ένα μοσχάρι) αυτοί βέβαια χαίρονταν για την ασέβειά τους, ενώ  ο Μωυσής, που είχε </w:t>
      </w:r>
      <w:r w:rsidR="003D5A7A">
        <w:rPr>
          <w:rFonts w:ascii="Tahoma" w:hAnsi="Tahoma" w:cs="Tahoma"/>
        </w:rPr>
        <w:t>ήδη επιστρέψει σ’ αυτούς, συντρίβει τις πλάκες που τις έφερνε φτιαγμένες από το Θεό, για να υποστούν τιμωρία άξια του λάθους τους, αφού έμειναν άμοιροι από την θεόδοτη χάρη. Έπειτα, αφού με τον εμφύλιο αίμα των Λευιτών καθάρισε το μίασμα και με το θυμό του εναντίον εκείνων που ασέβησαν εξιλέωσε το Θεό και εξαφάνισε το είδωλο, έτσι πάλι με σαράντα ημερών επιμονή ξαναφέρνει τις πλάκες, που η γραφή τους είχε γίνει με τη θεία δύναμη, η ύλη όμως είχε ετοιμαστεί από το χέρι του Μωυσή. Αυτές τις ξαναφέρνει βγαίνοντας πάλι από τη φύση των ανθρώπων με τον τόσο μεγάλο αριθμό των ημερών που ζούσε με κάποιον άλλο τρόπο και όχι σύμφωνα με αυτόν που ακολουθούν οι άνθρωποι˙ δε δέχτηκε τίποτα στο σώμα του από αυτά που με την τροφή στηρίζουν την αδυναμία της φύσης μας.</w:t>
      </w:r>
    </w:p>
    <w:p w:rsidR="00637286" w:rsidRDefault="003D5A7A" w:rsidP="001B44CD">
      <w:pPr>
        <w:spacing w:line="360" w:lineRule="auto"/>
        <w:ind w:firstLine="720"/>
        <w:jc w:val="both"/>
        <w:rPr>
          <w:rFonts w:ascii="Tahoma" w:hAnsi="Tahoma" w:cs="Tahoma"/>
        </w:rPr>
      </w:pPr>
      <w:r>
        <w:rPr>
          <w:rFonts w:ascii="Tahoma" w:hAnsi="Tahoma" w:cs="Tahoma"/>
        </w:rPr>
        <w:t xml:space="preserve">Έτσι λοιπόν και τη σκηνή έστησε για χάρη τους και τους δίνει νόμους, εγκαθιστώντας την ιεροσύνη σύμφωνα με τη διδασκαλία που του έγινε από το Θεό. Και αφού κατασκεύασε τα πάντα κατά την υπόδειξη του Θεού με υλική εργασία, τη σκηνή, τα προπύλαια, όλα τα εσωτερικά, τα θυμιατήρια, τα θυσιαστήρια, την λυχνία, </w:t>
      </w:r>
      <w:r>
        <w:rPr>
          <w:rFonts w:ascii="Tahoma" w:hAnsi="Tahoma" w:cs="Tahoma"/>
        </w:rPr>
        <w:lastRenderedPageBreak/>
        <w:t>τα παραπετάσματα, τα καλύμματα, τα ιλαστήρια μέσα στα άδυτα, το στολισμό της ιεροσύνης, το μύρο, τις διάφορες ιερουργίες, τα καθαρτήρια, τα ευχαριστήρια, τα αποτρεπτικά των κακών, τις εξιλεώσεις και τα ρύθμισε όλα κατά τον τρόπο που έπρεπε, κίνησε εναντίον του το φθόνο των δικών του, το έμφυτο στη φύση τους αρρώστημα των ανθρώπων, ώστε και ο αδελφός του Ααρών που ήταν τιμημένος με τις τιμές της ιεροσύνης, και η αδελφή του Μαριάμ από κάποια γυναικεία ζηλοτυπία</w:t>
      </w:r>
      <w:r w:rsidR="00396197">
        <w:rPr>
          <w:rFonts w:ascii="Tahoma" w:hAnsi="Tahoma" w:cs="Tahoma"/>
        </w:rPr>
        <w:t>, που υποκινήθηκε από την τιμή που του έκανε ο Θεός, να πουν κάτι τέτοιο, από το οποίο παρακινήθηκε ο Θεός να τιμωρήσει αυτό το πλημμέλημα. Στην περίπτωση αυτή ο Μωυσής είναι περισσότερο άξιος θαυμασμού για την ανεξικακία του γιατί, ενώ ο Θεός τιμωρούσε την παράλογη ζήλεια του γύναιου, δείχνοντας αυτός πιο ισχυρή την αδελφική φύση του από την οργή, παρακάλεσε το Θεό για την αδελφή του. Όταν στη συνέχεια το πλήθος κινήθηκε σε αταξία (αιτία της αταξίας τους ήταν η έλλειψη μέτρου στη ηδονές των φαγητών. Δεν τους ήταν αρκετό που ζούσαν υγιεινά και χωρίς στενοχώρια, αφού τους ερχόταν η τροφή από τον ουρανό, αλλά η επιθυμία των σαρκών και ο πόθος της κρεοφαγίας τους έκανε προ</w:t>
      </w:r>
      <w:r w:rsidR="00A330F2">
        <w:rPr>
          <w:rFonts w:ascii="Tahoma" w:hAnsi="Tahoma" w:cs="Tahoma"/>
        </w:rPr>
        <w:t>τιμότερη την παντοτινή δουλεία στους Αιγυπτίους από τα παρόντα αγαθά),  ο Μωυσής μιλάει στο Θεό για το πάθος που τους είχε κυριέψει και Εκείνος, παραχωρώντας να ικανοποιήσουν την επιθυμία τους, τους παιδαγωγεί ότι δεν πρέπει να κάνουν έτσι. Ρίχνει ξαφνικά στο στρατόπεδο πλήθος από κάποια πουλιά που πετούσαν χαμηλά στη γη κατά σμήνη. Το κυνήγι τους ήταν εύκολο κι έκανε να κορεσθεί η επιθυμία τους για το κρέας. Επειδή όμως έτρωγαν δίχως μέτρο</w:t>
      </w:r>
      <w:r w:rsidR="0015183D">
        <w:rPr>
          <w:rFonts w:ascii="Tahoma" w:hAnsi="Tahoma" w:cs="Tahoma"/>
        </w:rPr>
        <w:t xml:space="preserve"> </w:t>
      </w:r>
      <w:r w:rsidR="00A330F2">
        <w:rPr>
          <w:rFonts w:ascii="Tahoma" w:hAnsi="Tahoma" w:cs="Tahoma"/>
        </w:rPr>
        <w:t xml:space="preserve">μετατράπηκαν </w:t>
      </w:r>
      <w:r w:rsidR="0015183D">
        <w:rPr>
          <w:rFonts w:ascii="Tahoma" w:hAnsi="Tahoma" w:cs="Tahoma"/>
        </w:rPr>
        <w:t>ξαφνικά οι χυμοί που ισορροπούσαν μέσα τους σε νοσογόνους και ο χορτασμός τους κατάληξε σε νόσο και θάνατο. Το παράδειγμα έγινε και γι’ αυτούς τους ίδιους και για όσους τους έβλεπαν ικανό να τους σωφρονίσει.</w:t>
      </w:r>
    </w:p>
    <w:p w:rsidR="0015183D" w:rsidRDefault="0015183D" w:rsidP="001B44CD">
      <w:pPr>
        <w:spacing w:line="360" w:lineRule="auto"/>
        <w:ind w:firstLine="720"/>
        <w:jc w:val="both"/>
        <w:rPr>
          <w:rFonts w:ascii="Tahoma" w:hAnsi="Tahoma" w:cs="Tahoma"/>
        </w:rPr>
      </w:pPr>
      <w:r>
        <w:rPr>
          <w:rFonts w:ascii="Tahoma" w:hAnsi="Tahoma" w:cs="Tahoma"/>
        </w:rPr>
        <w:t>Έπειτα στέλνει κατασκόπους για τη χώρα εκείνη, που έλπιζαν ότι θα κατοικήσουν κατά τη θεία επαγγελία. Αυτοί όλοι δεν είπαν την αλήθεια, αλλά μερικοί έφεραν ψεύτικα και λυπηρά μηνύματα, και γι’ αυτό ο λαός οργίστηκε πάλι κατά του Μωυσή. Ο Θεός καταδικάζει να μη δουν την υποσχεμένη χώρα εκείνους που απελπίστηκαν για τη συμμαχία του Θεού. Καθώς προχωρούσαν μέσα στην έρημο και τους έλειψε πάλι το νερό,</w:t>
      </w:r>
      <w:r>
        <w:rPr>
          <w:rFonts w:ascii="Tahoma" w:hAnsi="Tahoma" w:cs="Tahoma"/>
          <w:vertAlign w:val="superscript"/>
        </w:rPr>
        <w:t>20</w:t>
      </w:r>
      <w:r>
        <w:rPr>
          <w:rFonts w:ascii="Tahoma" w:hAnsi="Tahoma" w:cs="Tahoma"/>
        </w:rPr>
        <w:t xml:space="preserve">  τους έλειψε μαζί και η μνήμη του Θεού. Δεν πίστεψαν από το προηγούμενο θαύμα το σχετικό με την πέτρα, ότι ούτε τώρα δε θα τους έλειπε το νερό. Έχασαν τις αγαθές ελπίδες τους κι επιτέθηκαν κατά του ίδιου του Θεού και του Μωυσή με κακολογήματα, ώστε να φανεί και ο Μωυσής ότι συμμερίστηκε την απιστία του λαού˙ όμως πάλι κάνει  άλλο θαύμα για χάρη τους , </w:t>
      </w:r>
      <w:r>
        <w:rPr>
          <w:rFonts w:ascii="Tahoma" w:hAnsi="Tahoma" w:cs="Tahoma"/>
        </w:rPr>
        <w:lastRenderedPageBreak/>
        <w:t>μεταβάλλοντας την απότομη εκείνη πέτρα σε πηγή νερών. Αλλά πάλι η κτηνώδης ηδονή των φαγητών δημιούργησε την επιθυμία της λαιμαργίας (ονειροπολούσαν το χορτασμό τους στην Αίγυπτο, αν και δεν τους έλειπε τίποτε από ό,τι χρειάζονταν). Έτσι όσοι από τους νέους ατακτούσαν δέχονταν σφοδρότερο παιδαγωγικό μαστίγιο˙ φίδια τους δάγκαναν στο στρατόπεδο και τους δηλητηρίαζαν.</w:t>
      </w:r>
      <w:r>
        <w:rPr>
          <w:rFonts w:ascii="Tahoma" w:hAnsi="Tahoma" w:cs="Tahoma"/>
          <w:vertAlign w:val="superscript"/>
        </w:rPr>
        <w:t>21</w:t>
      </w:r>
      <w:r>
        <w:rPr>
          <w:rFonts w:ascii="Tahoma" w:hAnsi="Tahoma" w:cs="Tahoma"/>
        </w:rPr>
        <w:t xml:space="preserve"> Κι αφού προκλήθηκαν αλλεπάλληλοι θάνατοι, κινημένος ο νομοθέτης από θεία συμβουλή, αφού έχυσε χαλκό σε σχήμα φιδιού, το έστησε σ’ ένα ύψωμα να φαίνεται σ’ όλο το στρατόπεδο. Κι έτσι σταμάτησε τη βλάβη που προκαλούσαν τα φίδια στο λαό και τους απάλλαξε από την καταστροφή. Όποιος έβλεπε τη χάλκινη απεικόνιση του φιδιού δεν είχε να φοβηθεί τίποτε από δάγκωμα του αληθινού φιδιού, γιατί από κάποια ανεξήγητη αντίδραση το κοίταγμα μείωνε τη δραστικότητα του δηλητήριου. </w:t>
      </w:r>
    </w:p>
    <w:p w:rsidR="0015183D" w:rsidRDefault="0015183D" w:rsidP="001B44CD">
      <w:pPr>
        <w:spacing w:line="360" w:lineRule="auto"/>
        <w:ind w:firstLine="720"/>
        <w:jc w:val="both"/>
        <w:rPr>
          <w:rFonts w:ascii="Tahoma" w:hAnsi="Tahoma" w:cs="Tahoma"/>
        </w:rPr>
      </w:pPr>
      <w:r>
        <w:rPr>
          <w:rFonts w:ascii="Tahoma" w:hAnsi="Tahoma" w:cs="Tahoma"/>
        </w:rPr>
        <w:t>Ξέσπασε νέα επανάσταση για την αρχή εναντίον του από το λαό και μερικοί τον πίεζαν να μεταβιβάσει την ιερωσύνη σ’ αυτούς. Ο Μωυσής τότε έγινε ικέτης προς το Θεό για χάρη εκείνων που παρανομούσαν, η δίκαιη όμως κρίση του Θεού στάθηκε ισχυρότερη από τη συμπάθεια του Μωυσή προς τους ομοφύλους του. Με θέλημα Θεού ανοίγει χάσμα στη γη και κλείνει πάλι περικλείνοντας μέσα του όλους χωρίς εξαίρεση όσοι ξεσηκώθηκαν κατά της αρχής του Μωυσή. Όσοι είχαν λυσσάξει σχετικά με την ιερωσύνη, διακόσια πενήντα άτομα, κάηκαν μέσα στις φλόγες και με το πάθημά τους συνέτισαν τους ομοφύλους τους. και για να πεισθούν ακόμα περισσότερο οι άνθρωποι, ότι η χάρη της ιερωσύνης έρχεται από το Θεό σ’ αυτούς που είναι άξιοι, παίρνει ραβδιά από τα εξέχοντα μέλη κάθε φυλής, που είχε σημαδέψει με δικά του γράμματα όποιος τα είχε δώσει κι ανάμεσά τους ήταν και η ράβδος του Ααρών. Τις βάζει στο ναό και μ’ αυτές φανερώνει στο λαό την ψήφο του Θεού για την ιερωσύνη. Από όλα τα ραβδιά βλάστησε μόνο η ράβδος του Ααρών κι έβγαλε τον καρπό του δέντρου (που ήταν καρύδι) και τον ολοκλήρωσε. Αυτό φάνηκε μεγάλο θαύμα ακόμα και στους απίστους, πως το ξηρό και ξεφλουδισμένο και άρριζο ξύλο ζωοποιήθηκε ξαφνικά και ενεργούσε όπως τα ριζωμένα δέντρα˙ γη και φλοιός και νερό και ρίζα και κατάλληλος καιρός έγινε για το δέντρο η θεία δύναμη. Έπειτα από αυτά, οδηγώντας το πλήθος ανάμεσα από τους αλλόφυλους, βεβαιώνει με όρκο ότι δε θα επιτρέψει στο λαό να περάσει από τα χωράφια και τα αμπέλια τους, αλλά θα βαδίσουν από τον κεντρικό δρόμο και δε θα παρεκκλίνουν ούτε δεξιά ούτε αριστερά. Επειδή όμως οι εχθροί δεν ειρήνευαν ούτε με τον όρο αυτόν, κατανικά τους αλλοφύλους σε μάχη και γίνεται κύριος του περάσματος.</w:t>
      </w:r>
    </w:p>
    <w:p w:rsidR="0015183D" w:rsidRDefault="0015183D" w:rsidP="001B44CD">
      <w:pPr>
        <w:spacing w:line="360" w:lineRule="auto"/>
        <w:ind w:firstLine="720"/>
        <w:jc w:val="both"/>
        <w:rPr>
          <w:rFonts w:ascii="Tahoma" w:hAnsi="Tahoma" w:cs="Tahoma"/>
        </w:rPr>
      </w:pPr>
      <w:r>
        <w:rPr>
          <w:rFonts w:ascii="Tahoma" w:hAnsi="Tahoma" w:cs="Tahoma"/>
        </w:rPr>
        <w:lastRenderedPageBreak/>
        <w:t xml:space="preserve">Έπειτα κάποιος Βαλαάμ, ηγεμόνας ενός μεγαλύτερου έθνους (Μαδιανίτες ονομαζόταν αυτό το έθνος), τρομοκρατημένος από το πάθημα αυτών που είχαν κατακινηθεί και ελπίζοντας ότι δε θα πάθαινε τα ίσα από τους Ισραηλίτες, προσφέρει για να συμμαχήσουν όχι κάποια βοήθεια όπλων ή στρατιωτών, αλλά μια περίεργη μαγεία από κάποιον Βαλαάμ. Αυτός είχε όνομα ότι ήταν δεινός σ’ </w:t>
      </w:r>
      <w:r w:rsidR="00BD1FEC">
        <w:rPr>
          <w:rFonts w:ascii="Tahoma" w:hAnsi="Tahoma" w:cs="Tahoma"/>
        </w:rPr>
        <w:t>αυτά κι όσοι είχαν ζητήσει τη βοήθειά του πίστευαν πως είχε κάποια δύναμη σ’ αυτά τα πράγματα. Η τέχνη του ήταν η οιωνοσκοπία και με τη συνεργία κάποιων δαιμόνων γινόταν επικίνδυνος, προκαλώντας στους ανθρώπους με μια παράξενη δύναμη τα αθεράπευτα κακά. Αυτός ακολουθώντας εκείνους που τον πήγαιναν στο βασιλιά του λαού εκείνου, καταλαβαίνει από τη φωνή της όνου ότι ο δρόμος αυτός δε θα του έβγαινε σε καλό. Έπειτα, αφού με ένα όραμα κατάλαβε τι έπρεπε να κάνει,  βρήκε ότι η κακοποιός μαγεία δεν είχε τόση δύναμη, ώστε να βλάψει εκείνους που είχαν σύμμαχο ο Θεό. Κι αφού έγινε ένθεος από μια θεία επίπνευση αντί να πράξει τα δαιμονικά είπε τέτοιους λόγους, ώστε να είναι καθαρή προφητεία για όσα ωφέλιμα θα γίνονταν αργότερα. Με όποιο  το εμπόδισε να θέσει σ’ ενέργεια την τέχνη του προς το κακό, με αυτό αισθάνθηκε τη θεία δύναμη κι αποχαιρετώντας τη μαντική προφητεύει κατά το θείο θέλημα.</w:t>
      </w:r>
      <w:r w:rsidR="00BD1FEC">
        <w:rPr>
          <w:rFonts w:ascii="Tahoma" w:hAnsi="Tahoma" w:cs="Tahoma"/>
          <w:vertAlign w:val="superscript"/>
        </w:rPr>
        <w:t>22</w:t>
      </w:r>
      <w:r w:rsidR="00BD1FEC">
        <w:rPr>
          <w:rFonts w:ascii="Tahoma" w:hAnsi="Tahoma" w:cs="Tahoma"/>
        </w:rPr>
        <w:t xml:space="preserve"> Έπειτα από αυτά το αλλόφυλο έθνος εξαφανίζεται με την επικράτηση του εβραϊκού λαού κατά τον πόλεμο, που αργότερα ηττήθηκε από το πάθος της ακολασίας προς τις αιχμάλωτες γυναίκες, όταν ο Φινεές διαπέρασε με ένα χτύπημα</w:t>
      </w:r>
      <w:r w:rsidR="00BD1FEC">
        <w:rPr>
          <w:rFonts w:ascii="Tahoma" w:hAnsi="Tahoma" w:cs="Tahoma"/>
          <w:vertAlign w:val="superscript"/>
        </w:rPr>
        <w:t>23</w:t>
      </w:r>
      <w:r w:rsidR="00BD1FEC">
        <w:rPr>
          <w:rFonts w:ascii="Tahoma" w:hAnsi="Tahoma" w:cs="Tahoma"/>
        </w:rPr>
        <w:t xml:space="preserve">  αυτούς που πιάστηκαν στην αισχρή πράξη και σταμάτησε η οργή του Θεού εναντίον εκείνων </w:t>
      </w:r>
      <w:r w:rsidR="004E2723">
        <w:rPr>
          <w:rFonts w:ascii="Tahoma" w:hAnsi="Tahoma" w:cs="Tahoma"/>
        </w:rPr>
        <w:t>που είχαν λυσσάξει για αθέμιτο ζευγάρωμα. Τότε ο νομοθέτης ανέβηκε σε ψηλό βουνό</w:t>
      </w:r>
      <w:r w:rsidR="004E2723">
        <w:rPr>
          <w:rFonts w:ascii="Tahoma" w:hAnsi="Tahoma" w:cs="Tahoma"/>
          <w:vertAlign w:val="superscript"/>
        </w:rPr>
        <w:t>24</w:t>
      </w:r>
      <w:r w:rsidR="004E2723">
        <w:rPr>
          <w:rFonts w:ascii="Tahoma" w:hAnsi="Tahoma" w:cs="Tahoma"/>
        </w:rPr>
        <w:t xml:space="preserve">  κι αφού κοίταξε από μακριά τη χώρα, που είχε προοριστεί για τους Ισραηλίτες με τη θεία υπόσχεση που δόθηκε στους πατέρες, εγκαταλείπει την ανθρώπινη ζωή, χωρίς ν’ αφήσει κανένα σημείο ούτε αναμνηστικό σε μνημείο της μετάστασής του. Το  κάλλος του δεν το κατέστρεψε ο χρόνος ούτε θάμπωσε τη λάμψη των ματιών του ούτε μάρανε τη χάρη που ακτινοβολούσε στο πρόσωπό του. Αλλά ήταν πάντοτε ο ίδιος σε όλα, διασώζοντας στο άτρεπτο της φύσης την αμετάπτωτη παραμονή του στο καλό. </w:t>
      </w:r>
    </w:p>
    <w:p w:rsidR="004E2723" w:rsidRDefault="004E2723" w:rsidP="001B44CD">
      <w:pPr>
        <w:spacing w:line="360" w:lineRule="auto"/>
        <w:ind w:firstLine="720"/>
        <w:jc w:val="both"/>
        <w:rPr>
          <w:rFonts w:ascii="Tahoma" w:hAnsi="Tahoma" w:cs="Tahoma"/>
        </w:rPr>
      </w:pPr>
      <w:r>
        <w:rPr>
          <w:rFonts w:ascii="Tahoma" w:hAnsi="Tahoma" w:cs="Tahoma"/>
        </w:rPr>
        <w:t>Αυτά όσα ελάβαμε από την πρόχειρη ιστορία του Μωυσή, σου τα εκθέσαμε με συντομία, αν και σε κάποια σημεία πλατύναμε αναγκαστικά το λόγο μας εξαιτίας του θέματός μας. Τώρα είναι καιρός να εφαρμόσουμε το βίο που μνημονεύσαμε στο σκοπό του λόγου μας όπως τον έχομε θέσει, για να έχομε κάποια συνεισφορά στο βίο της αρετής από όσα είπαμε ήδη. Ας αρχίσουμε λοιπόν την ιστορία του από την αρχή.</w:t>
      </w:r>
    </w:p>
    <w:p w:rsidR="00C704E2" w:rsidRDefault="00C704E2" w:rsidP="006F65D3">
      <w:pPr>
        <w:spacing w:line="360" w:lineRule="auto"/>
        <w:ind w:firstLine="720"/>
        <w:jc w:val="center"/>
        <w:rPr>
          <w:rFonts w:ascii="Tahoma" w:hAnsi="Tahoma" w:cs="Tahoma"/>
          <w:b/>
        </w:rPr>
      </w:pPr>
    </w:p>
    <w:p w:rsidR="004E2723" w:rsidRDefault="006F65D3" w:rsidP="006F65D3">
      <w:pPr>
        <w:spacing w:line="360" w:lineRule="auto"/>
        <w:ind w:firstLine="720"/>
        <w:jc w:val="center"/>
        <w:rPr>
          <w:rFonts w:ascii="Tahoma" w:hAnsi="Tahoma" w:cs="Tahoma"/>
          <w:b/>
        </w:rPr>
      </w:pPr>
      <w:r>
        <w:rPr>
          <w:rFonts w:ascii="Tahoma" w:hAnsi="Tahoma" w:cs="Tahoma"/>
          <w:b/>
        </w:rPr>
        <w:lastRenderedPageBreak/>
        <w:t>ΥΠΟΣΗΜΕΙΩΣΕΙΣ.</w:t>
      </w:r>
    </w:p>
    <w:p w:rsidR="006F65D3" w:rsidRDefault="006F65D3" w:rsidP="006F65D3">
      <w:pPr>
        <w:pStyle w:val="a5"/>
        <w:numPr>
          <w:ilvl w:val="0"/>
          <w:numId w:val="1"/>
        </w:numPr>
        <w:spacing w:line="360" w:lineRule="auto"/>
        <w:jc w:val="both"/>
        <w:rPr>
          <w:rFonts w:ascii="Tahoma" w:hAnsi="Tahoma" w:cs="Tahoma"/>
        </w:rPr>
      </w:pPr>
      <w:r>
        <w:rPr>
          <w:rFonts w:ascii="Tahoma" w:hAnsi="Tahoma" w:cs="Tahoma"/>
        </w:rPr>
        <w:t>Ψαλμ. 13,5.</w:t>
      </w:r>
    </w:p>
    <w:p w:rsidR="006F65D3" w:rsidRDefault="006F65D3" w:rsidP="006F65D3">
      <w:pPr>
        <w:pStyle w:val="a5"/>
        <w:numPr>
          <w:ilvl w:val="0"/>
          <w:numId w:val="1"/>
        </w:numPr>
        <w:spacing w:line="360" w:lineRule="auto"/>
        <w:jc w:val="both"/>
        <w:rPr>
          <w:rFonts w:ascii="Tahoma" w:hAnsi="Tahoma" w:cs="Tahoma"/>
        </w:rPr>
      </w:pPr>
      <w:r>
        <w:rPr>
          <w:rFonts w:ascii="Tahoma" w:hAnsi="Tahoma" w:cs="Tahoma"/>
        </w:rPr>
        <w:t>Φιλιπ. 3,13.</w:t>
      </w:r>
    </w:p>
    <w:p w:rsidR="006F65D3" w:rsidRDefault="006F65D3" w:rsidP="006F65D3">
      <w:pPr>
        <w:pStyle w:val="a5"/>
        <w:numPr>
          <w:ilvl w:val="0"/>
          <w:numId w:val="1"/>
        </w:numPr>
        <w:spacing w:line="360" w:lineRule="auto"/>
        <w:jc w:val="both"/>
        <w:rPr>
          <w:rFonts w:ascii="Tahoma" w:hAnsi="Tahoma" w:cs="Tahoma"/>
        </w:rPr>
      </w:pPr>
      <w:r>
        <w:rPr>
          <w:rFonts w:ascii="Tahoma" w:hAnsi="Tahoma" w:cs="Tahoma"/>
        </w:rPr>
        <w:t>Ματθ. 5, 48.</w:t>
      </w:r>
    </w:p>
    <w:p w:rsidR="006F65D3" w:rsidRDefault="006F65D3" w:rsidP="006F65D3">
      <w:pPr>
        <w:pStyle w:val="a5"/>
        <w:numPr>
          <w:ilvl w:val="0"/>
          <w:numId w:val="1"/>
        </w:numPr>
        <w:spacing w:line="360" w:lineRule="auto"/>
        <w:jc w:val="both"/>
        <w:rPr>
          <w:rFonts w:ascii="Tahoma" w:hAnsi="Tahoma" w:cs="Tahoma"/>
        </w:rPr>
      </w:pPr>
      <w:r>
        <w:rPr>
          <w:rFonts w:ascii="Tahoma" w:hAnsi="Tahoma" w:cs="Tahoma"/>
        </w:rPr>
        <w:t>Ησ’. 51, 2.</w:t>
      </w:r>
    </w:p>
    <w:p w:rsidR="006F65D3" w:rsidRDefault="006F65D3" w:rsidP="006F65D3">
      <w:pPr>
        <w:pStyle w:val="a5"/>
        <w:numPr>
          <w:ilvl w:val="0"/>
          <w:numId w:val="1"/>
        </w:numPr>
        <w:spacing w:line="360" w:lineRule="auto"/>
        <w:jc w:val="both"/>
        <w:rPr>
          <w:rFonts w:ascii="Tahoma" w:hAnsi="Tahoma" w:cs="Tahoma"/>
        </w:rPr>
      </w:pPr>
      <w:r>
        <w:rPr>
          <w:rFonts w:ascii="Tahoma" w:hAnsi="Tahoma" w:cs="Tahoma"/>
        </w:rPr>
        <w:t>Ψαλμ. 75, 2-3.</w:t>
      </w:r>
    </w:p>
    <w:p w:rsidR="006F65D3" w:rsidRDefault="006F65D3" w:rsidP="006F65D3">
      <w:pPr>
        <w:pStyle w:val="a5"/>
        <w:numPr>
          <w:ilvl w:val="0"/>
          <w:numId w:val="1"/>
        </w:numPr>
        <w:spacing w:line="360" w:lineRule="auto"/>
        <w:jc w:val="both"/>
        <w:rPr>
          <w:rFonts w:ascii="Tahoma" w:hAnsi="Tahoma" w:cs="Tahoma"/>
        </w:rPr>
      </w:pPr>
      <w:r>
        <w:rPr>
          <w:rFonts w:ascii="Tahoma" w:hAnsi="Tahoma" w:cs="Tahoma"/>
        </w:rPr>
        <w:t>Έξ. 2, 11-13.</w:t>
      </w:r>
    </w:p>
    <w:p w:rsidR="006F65D3" w:rsidRDefault="006F65D3" w:rsidP="006F65D3">
      <w:pPr>
        <w:pStyle w:val="a5"/>
        <w:numPr>
          <w:ilvl w:val="0"/>
          <w:numId w:val="1"/>
        </w:numPr>
        <w:spacing w:line="360" w:lineRule="auto"/>
        <w:jc w:val="both"/>
        <w:rPr>
          <w:rFonts w:ascii="Tahoma" w:hAnsi="Tahoma" w:cs="Tahoma"/>
        </w:rPr>
      </w:pPr>
      <w:r>
        <w:rPr>
          <w:rFonts w:ascii="Tahoma" w:hAnsi="Tahoma" w:cs="Tahoma"/>
        </w:rPr>
        <w:t>Έξ. 3, 2.</w:t>
      </w:r>
    </w:p>
    <w:p w:rsidR="007539A4" w:rsidRDefault="006F65D3" w:rsidP="007539A4">
      <w:pPr>
        <w:pStyle w:val="a5"/>
        <w:numPr>
          <w:ilvl w:val="0"/>
          <w:numId w:val="1"/>
        </w:numPr>
        <w:spacing w:line="360" w:lineRule="auto"/>
        <w:jc w:val="both"/>
        <w:rPr>
          <w:rFonts w:ascii="Tahoma" w:hAnsi="Tahoma" w:cs="Tahoma"/>
        </w:rPr>
      </w:pPr>
      <w:r>
        <w:rPr>
          <w:rFonts w:ascii="Tahoma" w:hAnsi="Tahoma" w:cs="Tahoma"/>
        </w:rPr>
        <w:t>Έξ. 3</w:t>
      </w:r>
      <w:r w:rsidR="007539A4">
        <w:rPr>
          <w:rFonts w:ascii="Tahoma" w:hAnsi="Tahoma" w:cs="Tahoma"/>
        </w:rPr>
        <w:t>,</w:t>
      </w:r>
      <w:r w:rsidR="007539A4" w:rsidRPr="007539A4">
        <w:rPr>
          <w:rFonts w:ascii="Tahoma" w:hAnsi="Tahoma" w:cs="Tahoma"/>
        </w:rPr>
        <w:t xml:space="preserve"> </w:t>
      </w:r>
      <w:r w:rsidR="007539A4">
        <w:rPr>
          <w:rFonts w:ascii="Tahoma" w:hAnsi="Tahoma" w:cs="Tahoma"/>
        </w:rPr>
        <w:t>3.</w:t>
      </w:r>
    </w:p>
    <w:p w:rsidR="007539A4" w:rsidRDefault="007539A4" w:rsidP="007539A4">
      <w:pPr>
        <w:pStyle w:val="a5"/>
        <w:numPr>
          <w:ilvl w:val="0"/>
          <w:numId w:val="1"/>
        </w:numPr>
        <w:spacing w:line="360" w:lineRule="auto"/>
        <w:jc w:val="both"/>
        <w:rPr>
          <w:rFonts w:ascii="Tahoma" w:hAnsi="Tahoma" w:cs="Tahoma"/>
        </w:rPr>
      </w:pPr>
      <w:r>
        <w:rPr>
          <w:rFonts w:ascii="Tahoma" w:hAnsi="Tahoma" w:cs="Tahoma"/>
        </w:rPr>
        <w:t>Εξ. 4, 24.</w:t>
      </w:r>
    </w:p>
    <w:p w:rsidR="007539A4" w:rsidRDefault="007539A4" w:rsidP="007539A4">
      <w:pPr>
        <w:pStyle w:val="a5"/>
        <w:numPr>
          <w:ilvl w:val="0"/>
          <w:numId w:val="1"/>
        </w:numPr>
        <w:spacing w:line="360" w:lineRule="auto"/>
        <w:jc w:val="both"/>
        <w:rPr>
          <w:rFonts w:ascii="Tahoma" w:hAnsi="Tahoma" w:cs="Tahoma"/>
        </w:rPr>
      </w:pPr>
      <w:r>
        <w:rPr>
          <w:rFonts w:ascii="Tahoma" w:hAnsi="Tahoma" w:cs="Tahoma"/>
        </w:rPr>
        <w:t>Εξ. 7, 17.</w:t>
      </w:r>
    </w:p>
    <w:p w:rsidR="007539A4" w:rsidRDefault="007539A4" w:rsidP="007539A4">
      <w:pPr>
        <w:pStyle w:val="a5"/>
        <w:numPr>
          <w:ilvl w:val="0"/>
          <w:numId w:val="1"/>
        </w:numPr>
        <w:spacing w:line="360" w:lineRule="auto"/>
        <w:jc w:val="both"/>
        <w:rPr>
          <w:rFonts w:ascii="Tahoma" w:hAnsi="Tahoma" w:cs="Tahoma"/>
        </w:rPr>
      </w:pPr>
      <w:r>
        <w:rPr>
          <w:rFonts w:ascii="Tahoma" w:hAnsi="Tahoma" w:cs="Tahoma"/>
        </w:rPr>
        <w:t>Σοφ. Σολ. 19, 17-19.</w:t>
      </w:r>
    </w:p>
    <w:p w:rsidR="007539A4" w:rsidRDefault="007539A4" w:rsidP="007539A4">
      <w:pPr>
        <w:pStyle w:val="a5"/>
        <w:numPr>
          <w:ilvl w:val="0"/>
          <w:numId w:val="1"/>
        </w:numPr>
        <w:spacing w:line="360" w:lineRule="auto"/>
        <w:jc w:val="both"/>
        <w:rPr>
          <w:rFonts w:ascii="Tahoma" w:hAnsi="Tahoma" w:cs="Tahoma"/>
        </w:rPr>
      </w:pPr>
      <w:r>
        <w:rPr>
          <w:rFonts w:ascii="Tahoma" w:hAnsi="Tahoma" w:cs="Tahoma"/>
        </w:rPr>
        <w:t>Έξ. 14, 5.</w:t>
      </w:r>
    </w:p>
    <w:p w:rsidR="007539A4" w:rsidRDefault="007539A4" w:rsidP="007539A4">
      <w:pPr>
        <w:pStyle w:val="a5"/>
        <w:numPr>
          <w:ilvl w:val="0"/>
          <w:numId w:val="1"/>
        </w:numPr>
        <w:spacing w:line="360" w:lineRule="auto"/>
        <w:jc w:val="both"/>
        <w:rPr>
          <w:rFonts w:ascii="Tahoma" w:hAnsi="Tahoma" w:cs="Tahoma"/>
        </w:rPr>
      </w:pPr>
      <w:r>
        <w:rPr>
          <w:rFonts w:ascii="Tahoma" w:hAnsi="Tahoma" w:cs="Tahoma"/>
        </w:rPr>
        <w:t>Έξ. 14, 22.</w:t>
      </w:r>
    </w:p>
    <w:p w:rsidR="007539A4" w:rsidRDefault="007539A4" w:rsidP="007539A4">
      <w:pPr>
        <w:pStyle w:val="a5"/>
        <w:numPr>
          <w:ilvl w:val="0"/>
          <w:numId w:val="1"/>
        </w:numPr>
        <w:spacing w:line="360" w:lineRule="auto"/>
        <w:jc w:val="both"/>
        <w:rPr>
          <w:rFonts w:ascii="Tahoma" w:hAnsi="Tahoma" w:cs="Tahoma"/>
        </w:rPr>
      </w:pPr>
      <w:r>
        <w:rPr>
          <w:rFonts w:ascii="Tahoma" w:hAnsi="Tahoma" w:cs="Tahoma"/>
        </w:rPr>
        <w:t>Έξ. 15, 22-25.</w:t>
      </w:r>
    </w:p>
    <w:p w:rsidR="007539A4" w:rsidRDefault="007539A4" w:rsidP="007539A4">
      <w:pPr>
        <w:pStyle w:val="a5"/>
        <w:numPr>
          <w:ilvl w:val="0"/>
          <w:numId w:val="1"/>
        </w:numPr>
        <w:spacing w:line="360" w:lineRule="auto"/>
        <w:jc w:val="both"/>
        <w:rPr>
          <w:rFonts w:ascii="Tahoma" w:hAnsi="Tahoma" w:cs="Tahoma"/>
        </w:rPr>
      </w:pPr>
      <w:r>
        <w:rPr>
          <w:rFonts w:ascii="Tahoma" w:hAnsi="Tahoma" w:cs="Tahoma"/>
        </w:rPr>
        <w:t>Έξ. 15, 27.</w:t>
      </w:r>
    </w:p>
    <w:p w:rsidR="007539A4" w:rsidRDefault="007539A4" w:rsidP="007539A4">
      <w:pPr>
        <w:pStyle w:val="a5"/>
        <w:numPr>
          <w:ilvl w:val="0"/>
          <w:numId w:val="1"/>
        </w:numPr>
        <w:spacing w:line="360" w:lineRule="auto"/>
        <w:jc w:val="both"/>
        <w:rPr>
          <w:rFonts w:ascii="Tahoma" w:hAnsi="Tahoma" w:cs="Tahoma"/>
        </w:rPr>
      </w:pPr>
      <w:r>
        <w:rPr>
          <w:rFonts w:ascii="Tahoma" w:hAnsi="Tahoma" w:cs="Tahoma"/>
        </w:rPr>
        <w:t>Έξ. 16, 14 ε.</w:t>
      </w:r>
    </w:p>
    <w:p w:rsidR="007539A4" w:rsidRDefault="007539A4" w:rsidP="007539A4">
      <w:pPr>
        <w:pStyle w:val="a5"/>
        <w:numPr>
          <w:ilvl w:val="0"/>
          <w:numId w:val="1"/>
        </w:numPr>
        <w:spacing w:line="360" w:lineRule="auto"/>
        <w:jc w:val="both"/>
        <w:rPr>
          <w:rFonts w:ascii="Tahoma" w:hAnsi="Tahoma" w:cs="Tahoma"/>
        </w:rPr>
      </w:pPr>
      <w:r>
        <w:rPr>
          <w:rFonts w:ascii="Tahoma" w:hAnsi="Tahoma" w:cs="Tahoma"/>
        </w:rPr>
        <w:t>Έξ. 17, 8-16.</w:t>
      </w:r>
    </w:p>
    <w:p w:rsidR="007539A4" w:rsidRDefault="007539A4" w:rsidP="007539A4">
      <w:pPr>
        <w:pStyle w:val="a5"/>
        <w:numPr>
          <w:ilvl w:val="0"/>
          <w:numId w:val="1"/>
        </w:numPr>
        <w:spacing w:line="360" w:lineRule="auto"/>
        <w:jc w:val="both"/>
        <w:rPr>
          <w:rFonts w:ascii="Tahoma" w:hAnsi="Tahoma" w:cs="Tahoma"/>
        </w:rPr>
      </w:pPr>
      <w:r>
        <w:rPr>
          <w:rFonts w:ascii="Tahoma" w:hAnsi="Tahoma" w:cs="Tahoma"/>
        </w:rPr>
        <w:t xml:space="preserve">Έξ. 28, 6 ε. </w:t>
      </w:r>
    </w:p>
    <w:p w:rsidR="007539A4" w:rsidRDefault="007539A4" w:rsidP="007539A4">
      <w:pPr>
        <w:spacing w:line="360" w:lineRule="auto"/>
        <w:ind w:left="720"/>
        <w:jc w:val="both"/>
        <w:rPr>
          <w:rFonts w:ascii="Tahoma" w:hAnsi="Tahoma" w:cs="Tahoma"/>
        </w:rPr>
      </w:pPr>
      <w:r>
        <w:rPr>
          <w:rFonts w:ascii="Tahoma" w:hAnsi="Tahoma" w:cs="Tahoma"/>
        </w:rPr>
        <w:t>20 Αριθμ.  20, 1 ε. Έξ. 17,6.</w:t>
      </w:r>
    </w:p>
    <w:p w:rsidR="007539A4" w:rsidRDefault="007539A4" w:rsidP="007539A4">
      <w:pPr>
        <w:spacing w:line="360" w:lineRule="auto"/>
        <w:ind w:left="720"/>
        <w:jc w:val="both"/>
        <w:rPr>
          <w:rFonts w:ascii="Tahoma" w:hAnsi="Tahoma" w:cs="Tahoma"/>
        </w:rPr>
      </w:pPr>
      <w:r>
        <w:rPr>
          <w:rFonts w:ascii="Tahoma" w:hAnsi="Tahoma" w:cs="Tahoma"/>
        </w:rPr>
        <w:t>21 Αριθμ. 21, 9.</w:t>
      </w:r>
    </w:p>
    <w:p w:rsidR="007539A4" w:rsidRDefault="007539A4" w:rsidP="007539A4">
      <w:pPr>
        <w:spacing w:line="360" w:lineRule="auto"/>
        <w:ind w:left="720"/>
        <w:jc w:val="both"/>
        <w:rPr>
          <w:rFonts w:ascii="Tahoma" w:hAnsi="Tahoma" w:cs="Tahoma"/>
        </w:rPr>
      </w:pPr>
      <w:r>
        <w:rPr>
          <w:rFonts w:ascii="Tahoma" w:hAnsi="Tahoma" w:cs="Tahoma"/>
        </w:rPr>
        <w:t xml:space="preserve">22 Αριθμ. 24, 2. </w:t>
      </w:r>
    </w:p>
    <w:p w:rsidR="007539A4" w:rsidRDefault="007539A4" w:rsidP="007539A4">
      <w:pPr>
        <w:spacing w:line="360" w:lineRule="auto"/>
        <w:ind w:left="720"/>
        <w:jc w:val="both"/>
        <w:rPr>
          <w:rFonts w:ascii="Tahoma" w:hAnsi="Tahoma" w:cs="Tahoma"/>
        </w:rPr>
      </w:pPr>
      <w:r>
        <w:rPr>
          <w:rFonts w:ascii="Tahoma" w:hAnsi="Tahoma" w:cs="Tahoma"/>
        </w:rPr>
        <w:t>23 Αριθμ. 25, 7-8.</w:t>
      </w:r>
    </w:p>
    <w:p w:rsidR="007539A4" w:rsidRPr="007539A4" w:rsidRDefault="007539A4" w:rsidP="007539A4">
      <w:pPr>
        <w:spacing w:line="360" w:lineRule="auto"/>
        <w:ind w:left="720"/>
        <w:jc w:val="both"/>
        <w:rPr>
          <w:rFonts w:ascii="Tahoma" w:hAnsi="Tahoma" w:cs="Tahoma"/>
        </w:rPr>
      </w:pPr>
      <w:r>
        <w:rPr>
          <w:rFonts w:ascii="Tahoma" w:hAnsi="Tahoma" w:cs="Tahoma"/>
        </w:rPr>
        <w:t xml:space="preserve">24. Δευτ. 34, 1 ε. </w:t>
      </w:r>
    </w:p>
    <w:p w:rsidR="007539A4" w:rsidRPr="007539A4" w:rsidRDefault="007539A4" w:rsidP="007539A4">
      <w:pPr>
        <w:spacing w:line="360" w:lineRule="auto"/>
        <w:jc w:val="both"/>
        <w:rPr>
          <w:rFonts w:ascii="Tahoma" w:hAnsi="Tahoma" w:cs="Tahoma"/>
        </w:rPr>
      </w:pPr>
      <w:r w:rsidRPr="007539A4">
        <w:rPr>
          <w:rFonts w:ascii="Tahoma" w:hAnsi="Tahoma" w:cs="Tahoma"/>
        </w:rPr>
        <w:t xml:space="preserve">              </w:t>
      </w:r>
    </w:p>
    <w:p w:rsidR="007539A4" w:rsidRPr="00961493" w:rsidRDefault="00961493" w:rsidP="00961493">
      <w:pPr>
        <w:spacing w:line="360" w:lineRule="auto"/>
        <w:jc w:val="center"/>
        <w:rPr>
          <w:rFonts w:ascii="Tahoma" w:hAnsi="Tahoma" w:cs="Tahoma"/>
        </w:rPr>
      </w:pPr>
      <w:r>
        <w:rPr>
          <w:rFonts w:ascii="Tahoma" w:hAnsi="Tahoma" w:cs="Tahoma"/>
        </w:rPr>
        <w:t>Η/Υ επιμέλεια Σοφίας Μερκούρη.</w:t>
      </w:r>
    </w:p>
    <w:p w:rsidR="006F65D3" w:rsidRPr="006F65D3" w:rsidRDefault="006F65D3" w:rsidP="006F65D3">
      <w:pPr>
        <w:spacing w:line="360" w:lineRule="auto"/>
        <w:jc w:val="both"/>
        <w:rPr>
          <w:rFonts w:ascii="Tahoma" w:hAnsi="Tahoma" w:cs="Tahoma"/>
        </w:rPr>
      </w:pPr>
    </w:p>
    <w:p w:rsidR="00996040" w:rsidRPr="00593747" w:rsidRDefault="00996040" w:rsidP="00593747">
      <w:pPr>
        <w:spacing w:line="360" w:lineRule="auto"/>
        <w:ind w:firstLine="720"/>
        <w:jc w:val="both"/>
        <w:rPr>
          <w:rFonts w:ascii="Tahoma" w:hAnsi="Tahoma" w:cs="Tahoma"/>
        </w:rPr>
      </w:pPr>
    </w:p>
    <w:sectPr w:rsidR="00996040" w:rsidRPr="00593747" w:rsidSect="00963A7E">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020A" w:rsidRDefault="008E020A" w:rsidP="008515D3">
      <w:pPr>
        <w:spacing w:after="0" w:line="240" w:lineRule="auto"/>
      </w:pPr>
      <w:r>
        <w:separator/>
      </w:r>
    </w:p>
  </w:endnote>
  <w:endnote w:type="continuationSeparator" w:id="0">
    <w:p w:rsidR="008E020A" w:rsidRDefault="008E020A" w:rsidP="008515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1493" w:rsidRDefault="0096149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8529"/>
      <w:docPartObj>
        <w:docPartGallery w:val="Page Numbers (Bottom of Page)"/>
        <w:docPartUnique/>
      </w:docPartObj>
    </w:sdtPr>
    <w:sdtContent>
      <w:p w:rsidR="003D5A7A" w:rsidRDefault="00076799">
        <w:pPr>
          <w:pStyle w:val="a4"/>
          <w:jc w:val="center"/>
        </w:pPr>
        <w:fldSimple w:instr=" PAGE   \* MERGEFORMAT ">
          <w:r w:rsidR="00403CA4">
            <w:rPr>
              <w:noProof/>
            </w:rPr>
            <w:t>2</w:t>
          </w:r>
        </w:fldSimple>
      </w:p>
    </w:sdtContent>
  </w:sdt>
  <w:p w:rsidR="003D5A7A" w:rsidRDefault="003D5A7A">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1493" w:rsidRDefault="0096149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020A" w:rsidRDefault="008E020A" w:rsidP="008515D3">
      <w:pPr>
        <w:spacing w:after="0" w:line="240" w:lineRule="auto"/>
      </w:pPr>
      <w:r>
        <w:separator/>
      </w:r>
    </w:p>
  </w:footnote>
  <w:footnote w:type="continuationSeparator" w:id="0">
    <w:p w:rsidR="008E020A" w:rsidRDefault="008E020A" w:rsidP="008515D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1493" w:rsidRDefault="0096149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1493" w:rsidRDefault="00961493">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1493" w:rsidRDefault="0096149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013363"/>
    <w:multiLevelType w:val="hybridMultilevel"/>
    <w:tmpl w:val="CA8AA5F6"/>
    <w:lvl w:ilvl="0" w:tplc="D66471B6">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1"/>
    <w:footnote w:id="0"/>
  </w:footnotePr>
  <w:endnotePr>
    <w:endnote w:id="-1"/>
    <w:endnote w:id="0"/>
  </w:endnotePr>
  <w:compat/>
  <w:rsids>
    <w:rsidRoot w:val="0043238C"/>
    <w:rsid w:val="00076799"/>
    <w:rsid w:val="00091B55"/>
    <w:rsid w:val="000C3A8D"/>
    <w:rsid w:val="000C455B"/>
    <w:rsid w:val="000F51FB"/>
    <w:rsid w:val="0015183D"/>
    <w:rsid w:val="001816F5"/>
    <w:rsid w:val="001869BE"/>
    <w:rsid w:val="001A348C"/>
    <w:rsid w:val="001A390F"/>
    <w:rsid w:val="001B23AD"/>
    <w:rsid w:val="001B44CD"/>
    <w:rsid w:val="001B71C8"/>
    <w:rsid w:val="001E2AEA"/>
    <w:rsid w:val="00203DFC"/>
    <w:rsid w:val="0022727F"/>
    <w:rsid w:val="0023136D"/>
    <w:rsid w:val="002969FF"/>
    <w:rsid w:val="002C1775"/>
    <w:rsid w:val="002E7A93"/>
    <w:rsid w:val="002F3EA4"/>
    <w:rsid w:val="002F44AA"/>
    <w:rsid w:val="003245F6"/>
    <w:rsid w:val="00396197"/>
    <w:rsid w:val="003C347C"/>
    <w:rsid w:val="003D2C58"/>
    <w:rsid w:val="003D5A7A"/>
    <w:rsid w:val="00403CA4"/>
    <w:rsid w:val="00417E43"/>
    <w:rsid w:val="0043238C"/>
    <w:rsid w:val="00433B78"/>
    <w:rsid w:val="004515F1"/>
    <w:rsid w:val="00483379"/>
    <w:rsid w:val="004A0474"/>
    <w:rsid w:val="004E2723"/>
    <w:rsid w:val="005033DC"/>
    <w:rsid w:val="0054537A"/>
    <w:rsid w:val="00563EDB"/>
    <w:rsid w:val="00570FD6"/>
    <w:rsid w:val="00573289"/>
    <w:rsid w:val="00584CDC"/>
    <w:rsid w:val="005909D8"/>
    <w:rsid w:val="00593747"/>
    <w:rsid w:val="00634FF5"/>
    <w:rsid w:val="00637286"/>
    <w:rsid w:val="006F5B82"/>
    <w:rsid w:val="006F65D3"/>
    <w:rsid w:val="00704E3F"/>
    <w:rsid w:val="00707BBB"/>
    <w:rsid w:val="00716283"/>
    <w:rsid w:val="007173D3"/>
    <w:rsid w:val="0073160B"/>
    <w:rsid w:val="007539A4"/>
    <w:rsid w:val="007B58C9"/>
    <w:rsid w:val="007C2D65"/>
    <w:rsid w:val="00847D06"/>
    <w:rsid w:val="008515D3"/>
    <w:rsid w:val="0087661C"/>
    <w:rsid w:val="00880FD5"/>
    <w:rsid w:val="00895BB2"/>
    <w:rsid w:val="008D509E"/>
    <w:rsid w:val="008E020A"/>
    <w:rsid w:val="00927492"/>
    <w:rsid w:val="00954723"/>
    <w:rsid w:val="00961493"/>
    <w:rsid w:val="00963A7E"/>
    <w:rsid w:val="00996040"/>
    <w:rsid w:val="009D6E39"/>
    <w:rsid w:val="009F161F"/>
    <w:rsid w:val="00A31D3B"/>
    <w:rsid w:val="00A330F2"/>
    <w:rsid w:val="00A57D6C"/>
    <w:rsid w:val="00AA4561"/>
    <w:rsid w:val="00AA7765"/>
    <w:rsid w:val="00AB2D75"/>
    <w:rsid w:val="00AE5F3D"/>
    <w:rsid w:val="00B068BB"/>
    <w:rsid w:val="00B255B2"/>
    <w:rsid w:val="00B37366"/>
    <w:rsid w:val="00BB66DA"/>
    <w:rsid w:val="00BD1FEC"/>
    <w:rsid w:val="00C704E2"/>
    <w:rsid w:val="00D30DB5"/>
    <w:rsid w:val="00D51125"/>
    <w:rsid w:val="00DC546F"/>
    <w:rsid w:val="00DD2C52"/>
    <w:rsid w:val="00E11803"/>
    <w:rsid w:val="00E54F8C"/>
    <w:rsid w:val="00E61CE8"/>
    <w:rsid w:val="00E83FA8"/>
    <w:rsid w:val="00ED7E3D"/>
    <w:rsid w:val="00F141C1"/>
    <w:rsid w:val="00F463BC"/>
    <w:rsid w:val="00F8095F"/>
    <w:rsid w:val="00FB1478"/>
    <w:rsid w:val="00FC10E1"/>
    <w:rsid w:val="00FC599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A7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515D3"/>
    <w:pPr>
      <w:tabs>
        <w:tab w:val="center" w:pos="4153"/>
        <w:tab w:val="right" w:pos="8306"/>
      </w:tabs>
      <w:spacing w:after="0" w:line="240" w:lineRule="auto"/>
    </w:pPr>
  </w:style>
  <w:style w:type="character" w:customStyle="1" w:styleId="Char">
    <w:name w:val="Κεφαλίδα Char"/>
    <w:basedOn w:val="a0"/>
    <w:link w:val="a3"/>
    <w:uiPriority w:val="99"/>
    <w:semiHidden/>
    <w:rsid w:val="008515D3"/>
  </w:style>
  <w:style w:type="paragraph" w:styleId="a4">
    <w:name w:val="footer"/>
    <w:basedOn w:val="a"/>
    <w:link w:val="Char0"/>
    <w:uiPriority w:val="99"/>
    <w:unhideWhenUsed/>
    <w:rsid w:val="008515D3"/>
    <w:pPr>
      <w:tabs>
        <w:tab w:val="center" w:pos="4153"/>
        <w:tab w:val="right" w:pos="8306"/>
      </w:tabs>
      <w:spacing w:after="0" w:line="240" w:lineRule="auto"/>
    </w:pPr>
  </w:style>
  <w:style w:type="character" w:customStyle="1" w:styleId="Char0">
    <w:name w:val="Υποσέλιδο Char"/>
    <w:basedOn w:val="a0"/>
    <w:link w:val="a4"/>
    <w:uiPriority w:val="99"/>
    <w:rsid w:val="008515D3"/>
  </w:style>
  <w:style w:type="paragraph" w:styleId="a5">
    <w:name w:val="List Paragraph"/>
    <w:basedOn w:val="a"/>
    <w:uiPriority w:val="34"/>
    <w:qFormat/>
    <w:rsid w:val="006F65D3"/>
    <w:pPr>
      <w:ind w:left="720"/>
      <w:contextualSpacing/>
    </w:pPr>
  </w:style>
  <w:style w:type="paragraph" w:styleId="a6">
    <w:name w:val="Balloon Text"/>
    <w:basedOn w:val="a"/>
    <w:link w:val="Char1"/>
    <w:uiPriority w:val="99"/>
    <w:semiHidden/>
    <w:unhideWhenUsed/>
    <w:rsid w:val="00417E43"/>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417E4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C5C069-8B09-424F-9711-33E5ACDF4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656</TotalTime>
  <Pages>36</Pages>
  <Words>13473</Words>
  <Characters>72755</Characters>
  <Application>Microsoft Office Word</Application>
  <DocSecurity>0</DocSecurity>
  <Lines>606</Lines>
  <Paragraphs>172</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86056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43</cp:revision>
  <dcterms:created xsi:type="dcterms:W3CDTF">2015-06-15T11:59:00Z</dcterms:created>
  <dcterms:modified xsi:type="dcterms:W3CDTF">2015-08-31T15:35:00Z</dcterms:modified>
</cp:coreProperties>
</file>